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3D09F519"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3.3</w:t>
      </w:r>
    </w:p>
    <w:p>
      <w:r>
        <w:rPr>
          <w:b/>
          <w:i w:val="0"/>
          <w:sz w:val="24"/>
        </w:rPr>
        <w:t>Auditkriterien: zuerst der Maßstab, dann die Fragen</w:t>
      </w:r>
    </w:p>
    <w:p>
      <w:r>
        <w:rPr>
          <w:b w:val="0"/>
          <w:i/>
          <w:sz w:val="20"/>
        </w:rPr>
        <w:t>Die Auditkriterien festlegen: die eigene Liste neben der geltenden Norm und den eigenen Regeln.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76887AC7"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420C8CF5"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Woran misst Ihr internes Audit, was es findet: an der Norm, die heute gilt, an den Regeln, die Ihr Haus sich selbst gegeben hat, und am Recht von heute? Oder an einer Liste, deren Herkunft niemand mehr kennt?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1628A23F"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52BABF9B" w14:textId="77777777" w:rsidR="00464348" w:rsidRPr="006E3458" w:rsidRDefault="00464348" w:rsidP="00464348">
      <w:pPr>
        <w:keepNext/>
        <w:spacing w:before="160" w:after="90"/>
        <w:rPr>
          <w:sz w:val="22"/>
          <w:szCs w:val="22"/>
        </w:rPr>
      </w:pPr>
      <w:r w:rsidRPr="006E3458">
        <w:rPr>
          <w:b/>
          <w:bCs/>
          <w:color w:val="5A5A5A"/>
          <w:sz w:val="20"/>
          <w:szCs w:val="20"/>
        </w:rPr>
        <w:t>Tabelle 2 — Vier Quellen der Auditkriterien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4819"/>
        <w:gridCol w:w="3083"/>
      </w:tblGrid>
      <w:tr w:rsidR="00464348" w:rsidRPr="006E3458" w14:paraId="6CCC0517"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15590EC" w14:textId="77777777" w:rsidR="00464348" w:rsidRPr="006E3458" w:rsidRDefault="00464348" w:rsidP="007F42BF">
            <w:pPr>
              <w:spacing w:line="260" w:lineRule="auto"/>
              <w:rPr>
                <w:sz w:val="22"/>
                <w:szCs w:val="22"/>
              </w:rPr>
            </w:pPr>
            <w:r w:rsidRPr="006E3458">
              <w:rPr>
                <w:b/>
                <w:bCs/>
                <w:color w:val="FFFFFF"/>
                <w:sz w:val="18"/>
                <w:szCs w:val="18"/>
              </w:rPr>
              <w:t>Quelle</w:t>
            </w:r>
          </w:p>
        </w:tc>
        <w:tc>
          <w:tcPr>
            <w:tcW w:w="481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AA591FD" w14:textId="77777777" w:rsidR="00464348" w:rsidRPr="006E3458" w:rsidRDefault="00464348" w:rsidP="007F42BF">
            <w:pPr>
              <w:spacing w:line="260" w:lineRule="auto"/>
              <w:rPr>
                <w:sz w:val="22"/>
                <w:szCs w:val="22"/>
              </w:rPr>
            </w:pPr>
            <w:r w:rsidRPr="006E3458">
              <w:rPr>
                <w:b/>
                <w:bCs/>
                <w:color w:val="FFFFFF"/>
                <w:sz w:val="18"/>
                <w:szCs w:val="18"/>
              </w:rPr>
              <w:t>In Magdeburg</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CDE7219" w14:textId="77777777" w:rsidR="00464348" w:rsidRPr="006E3458" w:rsidRDefault="00464348" w:rsidP="007F42BF">
            <w:pPr>
              <w:spacing w:line="260" w:lineRule="auto"/>
              <w:rPr>
                <w:sz w:val="22"/>
                <w:szCs w:val="22"/>
              </w:rPr>
            </w:pPr>
            <w:r w:rsidRPr="006E3458">
              <w:rPr>
                <w:b/>
                <w:bCs/>
                <w:color w:val="FFFFFF"/>
                <w:sz w:val="18"/>
                <w:szCs w:val="18"/>
              </w:rPr>
              <w:t>Was auf dem Blatt steht</w:t>
            </w:r>
          </w:p>
        </w:tc>
      </w:tr>
      <w:tr w:rsidR="00464348" w:rsidRPr="006E3458" w14:paraId="2A0E74F7"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EC45A7" w14:textId="77777777" w:rsidR="00464348" w:rsidRPr="006E3458" w:rsidRDefault="00464348" w:rsidP="007F42BF">
            <w:pPr>
              <w:spacing w:line="260" w:lineRule="auto"/>
              <w:rPr>
                <w:sz w:val="22"/>
                <w:szCs w:val="22"/>
              </w:rPr>
            </w:pPr>
            <w:r w:rsidRPr="006E3458">
              <w:rPr>
                <w:b/>
                <w:bCs/>
                <w:color w:val="1A1A1A"/>
                <w:sz w:val="18"/>
                <w:szCs w:val="18"/>
              </w:rPr>
              <w:t>Norm</w:t>
            </w:r>
          </w:p>
        </w:tc>
        <w:tc>
          <w:tcPr>
            <w:tcW w:w="481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391314" w14:textId="77777777" w:rsidR="00464348" w:rsidRPr="006E3458" w:rsidRDefault="00464348" w:rsidP="007F42BF">
            <w:pPr>
              <w:spacing w:line="260" w:lineRule="auto"/>
              <w:rPr>
                <w:sz w:val="22"/>
                <w:szCs w:val="22"/>
              </w:rPr>
            </w:pPr>
            <w:r w:rsidRPr="006E3458">
              <w:rPr>
                <w:color w:val="1A1A1A"/>
                <w:sz w:val="18"/>
                <w:szCs w:val="18"/>
              </w:rPr>
              <w:t>ISO 22000:2018 mit der Änderung von 2024</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9D9FF6" w14:textId="77777777" w:rsidR="00464348" w:rsidRPr="006E3458" w:rsidRDefault="00464348" w:rsidP="007F42BF">
            <w:pPr>
              <w:spacing w:line="260" w:lineRule="auto"/>
              <w:rPr>
                <w:sz w:val="22"/>
                <w:szCs w:val="22"/>
              </w:rPr>
            </w:pPr>
            <w:r w:rsidRPr="006E3458">
              <w:rPr>
                <w:color w:val="1A1A1A"/>
                <w:sz w:val="18"/>
                <w:szCs w:val="18"/>
              </w:rPr>
              <w:t>Ausgabe und Änderung</w:t>
            </w:r>
          </w:p>
        </w:tc>
      </w:tr>
      <w:tr w:rsidR="00464348" w:rsidRPr="006E3458" w14:paraId="5276832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A9DDFB" w14:textId="77777777" w:rsidR="00464348" w:rsidRPr="006E3458" w:rsidRDefault="00464348" w:rsidP="007F42BF">
            <w:pPr>
              <w:spacing w:line="260" w:lineRule="auto"/>
              <w:rPr>
                <w:sz w:val="22"/>
                <w:szCs w:val="22"/>
              </w:rPr>
            </w:pPr>
            <w:r w:rsidRPr="006E3458">
              <w:rPr>
                <w:b/>
                <w:bCs/>
                <w:color w:val="1A1A1A"/>
                <w:sz w:val="18"/>
                <w:szCs w:val="18"/>
              </w:rPr>
              <w:t>Eigene Regeln</w:t>
            </w:r>
          </w:p>
        </w:tc>
        <w:tc>
          <w:tcPr>
            <w:tcW w:w="481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B5AD25" w14:textId="77777777" w:rsidR="00464348" w:rsidRPr="006E3458" w:rsidRDefault="00464348" w:rsidP="007F42BF">
            <w:pPr>
              <w:spacing w:line="260" w:lineRule="auto"/>
              <w:rPr>
                <w:sz w:val="22"/>
                <w:szCs w:val="22"/>
              </w:rPr>
            </w:pPr>
            <w:r w:rsidRPr="006E3458">
              <w:rPr>
                <w:color w:val="1A1A1A"/>
                <w:sz w:val="18"/>
                <w:szCs w:val="18"/>
              </w:rPr>
              <w:t>Plan zur Gefahrenbeherrschung mit neun Grenzwerten; Präventivprogramme; Arbeitsanweisungen</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C01871" w14:textId="77777777" w:rsidR="00464348" w:rsidRPr="006E3458" w:rsidRDefault="00464348" w:rsidP="007F42BF">
            <w:pPr>
              <w:spacing w:line="260" w:lineRule="auto"/>
              <w:rPr>
                <w:sz w:val="22"/>
                <w:szCs w:val="22"/>
              </w:rPr>
            </w:pPr>
            <w:r w:rsidRPr="006E3458">
              <w:rPr>
                <w:color w:val="1A1A1A"/>
                <w:sz w:val="18"/>
                <w:szCs w:val="18"/>
              </w:rPr>
              <w:t>Revision und Datum der Freigabe</w:t>
            </w:r>
          </w:p>
        </w:tc>
      </w:tr>
      <w:tr w:rsidR="00464348" w:rsidRPr="006E3458" w14:paraId="564881E8"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91B89F" w14:textId="77777777" w:rsidR="00464348" w:rsidRPr="006E3458" w:rsidRDefault="00464348" w:rsidP="007F42BF">
            <w:pPr>
              <w:spacing w:line="260" w:lineRule="auto"/>
              <w:rPr>
                <w:sz w:val="22"/>
                <w:szCs w:val="22"/>
              </w:rPr>
            </w:pPr>
            <w:r w:rsidRPr="006E3458">
              <w:rPr>
                <w:b/>
                <w:bCs/>
                <w:color w:val="1A1A1A"/>
                <w:sz w:val="18"/>
                <w:szCs w:val="18"/>
              </w:rPr>
              <w:t>Recht</w:t>
            </w:r>
          </w:p>
        </w:tc>
        <w:tc>
          <w:tcPr>
            <w:tcW w:w="481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647C9D" w14:textId="77777777" w:rsidR="00464348" w:rsidRPr="006E3458" w:rsidRDefault="00464348" w:rsidP="007F42BF">
            <w:pPr>
              <w:spacing w:line="260" w:lineRule="auto"/>
              <w:rPr>
                <w:sz w:val="22"/>
                <w:szCs w:val="22"/>
              </w:rPr>
            </w:pPr>
            <w:r w:rsidRPr="006E3458">
              <w:rPr>
                <w:color w:val="1A1A1A"/>
                <w:sz w:val="18"/>
                <w:szCs w:val="18"/>
              </w:rPr>
              <w:t>Hygieneverordnung der EU in der Fassung von 2021; Verordnung zur Allergeninformation</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0D4623" w14:textId="77777777" w:rsidR="00464348" w:rsidRPr="006E3458" w:rsidRDefault="00464348" w:rsidP="007F42BF">
            <w:pPr>
              <w:spacing w:line="260" w:lineRule="auto"/>
              <w:rPr>
                <w:sz w:val="22"/>
                <w:szCs w:val="22"/>
              </w:rPr>
            </w:pPr>
            <w:r w:rsidRPr="006E3458">
              <w:rPr>
                <w:color w:val="1A1A1A"/>
                <w:sz w:val="18"/>
                <w:szCs w:val="18"/>
              </w:rPr>
              <w:t>Stand, mit dem Datum der letzten Durchsicht</w:t>
            </w:r>
          </w:p>
        </w:tc>
      </w:tr>
      <w:tr w:rsidR="00464348" w:rsidRPr="006E3458" w14:paraId="0D7921C1"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AC8F47" w14:textId="77777777" w:rsidR="00464348" w:rsidRPr="006E3458" w:rsidRDefault="00464348" w:rsidP="007F42BF">
            <w:pPr>
              <w:spacing w:line="260" w:lineRule="auto"/>
              <w:rPr>
                <w:sz w:val="22"/>
                <w:szCs w:val="22"/>
              </w:rPr>
            </w:pPr>
            <w:r w:rsidRPr="006E3458">
              <w:rPr>
                <w:b/>
                <w:bCs/>
                <w:color w:val="1A1A1A"/>
                <w:sz w:val="18"/>
                <w:szCs w:val="18"/>
              </w:rPr>
              <w:t>Verträge</w:t>
            </w:r>
          </w:p>
        </w:tc>
        <w:tc>
          <w:tcPr>
            <w:tcW w:w="481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016326" w14:textId="77777777" w:rsidR="00464348" w:rsidRPr="006E3458" w:rsidRDefault="00464348" w:rsidP="007F42BF">
            <w:pPr>
              <w:spacing w:line="260" w:lineRule="auto"/>
              <w:rPr>
                <w:sz w:val="22"/>
                <w:szCs w:val="22"/>
              </w:rPr>
            </w:pPr>
            <w:r w:rsidRPr="006E3458">
              <w:rPr>
                <w:color w:val="1A1A1A"/>
                <w:sz w:val="18"/>
                <w:szCs w:val="18"/>
              </w:rPr>
              <w:t>Rahmenverträge zweier Firmenkunden mit Anforderungen an die Küche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455FCD" w14:textId="77777777" w:rsidR="00464348" w:rsidRPr="006E3458" w:rsidRDefault="00464348" w:rsidP="007F42BF">
            <w:pPr>
              <w:spacing w:line="260" w:lineRule="auto"/>
              <w:rPr>
                <w:sz w:val="22"/>
                <w:szCs w:val="22"/>
              </w:rPr>
            </w:pPr>
            <w:r w:rsidRPr="006E3458">
              <w:rPr>
                <w:color w:val="1A1A1A"/>
                <w:sz w:val="18"/>
                <w:szCs w:val="18"/>
              </w:rPr>
              <w:t>Datum des Vertrags</w:t>
            </w:r>
          </w:p>
        </w:tc>
      </w:tr>
    </w:tbl>
    <w:p w14:paraId="3F25C08F" w14:textId="77777777" w:rsidR="00464348" w:rsidRPr="006E3458" w:rsidRDefault="00464348" w:rsidP="00464348">
      <w:pPr>
        <w:keepNext/>
        <w:spacing w:before="260" w:after="120"/>
        <w:rPr>
          <w:sz w:val="22"/>
          <w:szCs w:val="22"/>
        </w:rPr>
      </w:pPr>
      <w:r w:rsidRPr="006E3458">
        <w:rPr>
          <w:b/>
          <w:bCs/>
          <w:color w:val="8C5A2B"/>
          <w:sz w:val="28"/>
          <w:szCs w:val="28"/>
        </w:rPr>
        <w:t>Praktische Anwendung: die Auditkriterien in sieben Schritten festlegen</w:t>
      </w:r>
    </w:p>
    <w:p w14:paraId="2658FA74" w14:textId="77777777" w:rsidR="00464348" w:rsidRPr="006E3458" w:rsidRDefault="00464348" w:rsidP="00464348">
      <w:pPr>
        <w:spacing w:after="140" w:line="300" w:lineRule="auto"/>
        <w:jc w:val="both"/>
        <w:rPr>
          <w:sz w:val="22"/>
          <w:szCs w:val="22"/>
        </w:rPr>
      </w:pPr>
      <w:r w:rsidRPr="006E3458">
        <w:rPr>
          <w:b/>
          <w:bCs/>
          <w:color w:val="1A1A1A"/>
          <w:sz w:val="22"/>
          <w:szCs w:val="22"/>
        </w:rPr>
        <w:t>1. Die Fußzeile der Checkliste lesen.</w:t>
      </w:r>
      <w:r w:rsidRPr="006E3458">
        <w:rPr>
          <w:color w:val="1A1A1A"/>
          <w:sz w:val="22"/>
          <w:szCs w:val="22"/>
        </w:rPr>
        <w:t xml:space="preserve"> Von wann ist sie, und auf welche Ausgabe der Norm bezieht sie sich?</w:t>
      </w:r>
    </w:p>
    <w:p w14:paraId="3E8D048A" w14:textId="77777777" w:rsidR="00464348" w:rsidRPr="006E3458" w:rsidRDefault="00464348" w:rsidP="00464348">
      <w:pPr>
        <w:spacing w:after="140" w:line="300" w:lineRule="auto"/>
        <w:jc w:val="both"/>
        <w:rPr>
          <w:sz w:val="22"/>
          <w:szCs w:val="22"/>
        </w:rPr>
      </w:pPr>
      <w:r w:rsidRPr="006E3458">
        <w:rPr>
          <w:b/>
          <w:bCs/>
          <w:color w:val="1A1A1A"/>
          <w:sz w:val="22"/>
          <w:szCs w:val="22"/>
        </w:rPr>
        <w:t>2. Die vier Quellen zusammentragen.</w:t>
      </w:r>
      <w:r w:rsidRPr="006E3458">
        <w:rPr>
          <w:color w:val="1A1A1A"/>
          <w:sz w:val="22"/>
          <w:szCs w:val="22"/>
        </w:rPr>
        <w:t xml:space="preserve"> Norm mit Änderungen, eigene Regeln, Recht, Verträge. Zu jeder den Stand.</w:t>
      </w:r>
    </w:p>
    <w:p w14:paraId="42F3F827" w14:textId="77777777" w:rsidR="00464348" w:rsidRPr="006E3458" w:rsidRDefault="00464348" w:rsidP="00464348">
      <w:pPr>
        <w:spacing w:after="140" w:line="300" w:lineRule="auto"/>
        <w:jc w:val="both"/>
        <w:rPr>
          <w:sz w:val="22"/>
          <w:szCs w:val="22"/>
        </w:rPr>
      </w:pPr>
      <w:r w:rsidRPr="006E3458">
        <w:rPr>
          <w:b/>
          <w:bCs/>
          <w:color w:val="1A1A1A"/>
          <w:sz w:val="22"/>
          <w:szCs w:val="22"/>
        </w:rPr>
        <w:t>3. Die alte Liste gegen die Quellen legen.</w:t>
      </w:r>
      <w:r w:rsidRPr="006E3458">
        <w:rPr>
          <w:color w:val="1A1A1A"/>
          <w:sz w:val="22"/>
          <w:szCs w:val="22"/>
        </w:rPr>
        <w:t xml:space="preserve"> Was fragt sie, das nicht mehr gilt? Was fehlt?</w:t>
      </w:r>
    </w:p>
    <w:p w14:paraId="2483B7BA" w14:textId="77777777" w:rsidR="00464348" w:rsidRPr="006E3458" w:rsidRDefault="00464348" w:rsidP="00464348">
      <w:pPr>
        <w:spacing w:after="140" w:line="300" w:lineRule="auto"/>
        <w:jc w:val="both"/>
        <w:rPr>
          <w:sz w:val="22"/>
          <w:szCs w:val="22"/>
        </w:rPr>
      </w:pPr>
      <w:r w:rsidRPr="006E3458">
        <w:rPr>
          <w:b/>
          <w:bCs/>
          <w:color w:val="1A1A1A"/>
          <w:sz w:val="22"/>
          <w:szCs w:val="22"/>
        </w:rPr>
        <w:t>4. Den Umfang jedes Audits schreiben.</w:t>
      </w:r>
      <w:r w:rsidRPr="006E3458">
        <w:rPr>
          <w:color w:val="1A1A1A"/>
          <w:sz w:val="22"/>
          <w:szCs w:val="22"/>
        </w:rPr>
        <w:t xml:space="preserve"> Prozess, Ort, Zeitraum. Ein Satz, den ein Dritter versteht.</w:t>
      </w:r>
    </w:p>
    <w:p w14:paraId="6C2C1FF4" w14:textId="77777777" w:rsidR="00464348" w:rsidRPr="006E3458" w:rsidRDefault="00464348" w:rsidP="00464348">
      <w:pPr>
        <w:spacing w:after="140" w:line="300" w:lineRule="auto"/>
        <w:jc w:val="both"/>
        <w:rPr>
          <w:sz w:val="22"/>
          <w:szCs w:val="22"/>
        </w:rPr>
      </w:pPr>
      <w:r w:rsidRPr="006E3458">
        <w:rPr>
          <w:b/>
          <w:bCs/>
          <w:color w:val="1A1A1A"/>
          <w:sz w:val="22"/>
          <w:szCs w:val="22"/>
        </w:rPr>
        <w:t>5. Je Audit ein Kriterienblatt anlegen.</w:t>
      </w:r>
      <w:r w:rsidRPr="006E3458">
        <w:rPr>
          <w:color w:val="1A1A1A"/>
          <w:sz w:val="22"/>
          <w:szCs w:val="22"/>
        </w:rPr>
        <w:t xml:space="preserve"> Eine Seite, mit Datum.</w:t>
      </w:r>
    </w:p>
    <w:p w14:paraId="73D2B51F" w14:textId="77777777" w:rsidR="00464348" w:rsidRPr="006E3458" w:rsidRDefault="00464348" w:rsidP="00464348">
      <w:pPr>
        <w:spacing w:after="140" w:line="300" w:lineRule="auto"/>
        <w:jc w:val="both"/>
        <w:rPr>
          <w:sz w:val="22"/>
          <w:szCs w:val="22"/>
        </w:rPr>
      </w:pPr>
      <w:r w:rsidRPr="006E3458">
        <w:rPr>
          <w:b/>
          <w:bCs/>
          <w:color w:val="1A1A1A"/>
          <w:sz w:val="22"/>
          <w:szCs w:val="22"/>
        </w:rPr>
        <w:t>6. Die Fragen aus den Kriterien ableiten.</w:t>
      </w:r>
      <w:r w:rsidRPr="006E3458">
        <w:rPr>
          <w:color w:val="1A1A1A"/>
          <w:sz w:val="22"/>
          <w:szCs w:val="22"/>
        </w:rPr>
        <w:t xml:space="preserve"> Zu jedem Kriterium: Woran sieht man, dass es wirkt?</w:t>
      </w:r>
    </w:p>
    <w:p w14:paraId="757B4C3C" w14:textId="77777777" w:rsidR="00464348" w:rsidRPr="006E3458" w:rsidRDefault="00464348" w:rsidP="00464348">
      <w:pPr>
        <w:spacing w:after="140" w:line="300" w:lineRule="auto"/>
        <w:jc w:val="both"/>
        <w:rPr>
          <w:sz w:val="22"/>
          <w:szCs w:val="22"/>
        </w:rPr>
      </w:pPr>
      <w:r w:rsidRPr="006E3458">
        <w:rPr>
          <w:b/>
          <w:bCs/>
          <w:color w:val="1A1A1A"/>
          <w:sz w:val="22"/>
          <w:szCs w:val="22"/>
        </w:rPr>
        <w:t>7. Die Pflege einer Person übertragen.</w:t>
      </w:r>
      <w:r w:rsidRPr="006E3458">
        <w:rPr>
          <w:color w:val="1A1A1A"/>
          <w:sz w:val="22"/>
          <w:szCs w:val="22"/>
        </w:rPr>
        <w:t xml:space="preserve"> Durchsicht bei jeder Änderung und einmal im Jahr vor dem Auditprogramm.</w:t>
      </w:r>
    </w:p>
    <w:p w14:paraId="1628A23F"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29D8E391"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FE4F586"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ABD6B7"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591DCC"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591DCC"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731EEC0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9EFDF5" w14:textId="77777777" w:rsidR="00464348" w:rsidRPr="006E3458" w:rsidRDefault="00464348" w:rsidP="007F42BF">
            <w:pPr>
              <w:spacing w:line="260" w:lineRule="auto"/>
              <w:rPr>
                <w:sz w:val="22"/>
                <w:szCs w:val="22"/>
              </w:rPr>
            </w:pPr>
            <w:r w:rsidRPr="006E3458">
              <w:rPr>
                <w:b/>
                <w:bCs/>
                <w:color w:val="1A1A1A"/>
                <w:sz w:val="18"/>
                <w:szCs w:val="18"/>
              </w:rPr>
              <w:t>Steht auf unserer Checkliste, aus welchen Kriterien sie abgeleitet ist und wann?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815008"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E82D4E"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E82D4E" w14:textId="77777777" w:rsidR="00464348" w:rsidRPr="006E3458" w:rsidRDefault="00464348" w:rsidP="007F42BF">
            <w:pPr>
              <w:spacing w:line="260" w:lineRule="auto"/>
              <w:rPr>
                <w:sz w:val="22"/>
                <w:szCs w:val="22"/>
              </w:rPr>
            </w:pPr>
          </w:p>
        </w:tc>
      </w:tr>
      <w:tr w:rsidR="00464348" w:rsidRPr="006E3458" w14:paraId="3DC8E11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5137D7" w14:textId="77777777" w:rsidR="00464348" w:rsidRPr="006E3458" w:rsidRDefault="00464348" w:rsidP="007F42BF">
            <w:pPr>
              <w:spacing w:line="260" w:lineRule="auto"/>
              <w:rPr>
                <w:sz w:val="22"/>
                <w:szCs w:val="22"/>
              </w:rPr>
            </w:pPr>
            <w:r w:rsidRPr="006E3458">
              <w:rPr>
                <w:b/>
                <w:bCs/>
                <w:color w:val="1A1A1A"/>
                <w:sz w:val="18"/>
                <w:szCs w:val="18"/>
              </w:rPr>
              <w:t>Bezieht sie sich auf die geltende Ausgabe der Norm mit ihrer Änderung?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D7D340"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D0152C"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D0152C" w14:textId="77777777" w:rsidR="00464348" w:rsidRPr="006E3458" w:rsidRDefault="00464348" w:rsidP="007F42BF">
            <w:pPr>
              <w:spacing w:line="260" w:lineRule="auto"/>
              <w:rPr>
                <w:sz w:val="22"/>
                <w:szCs w:val="22"/>
              </w:rPr>
            </w:pPr>
          </w:p>
        </w:tc>
      </w:tr>
      <w:tr w:rsidR="00464348" w:rsidRPr="006E3458" w14:paraId="52C0F4F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6F5032" w14:textId="77777777" w:rsidR="00464348" w:rsidRPr="006E3458" w:rsidRDefault="00464348" w:rsidP="007F42BF">
            <w:pPr>
              <w:spacing w:line="260" w:lineRule="auto"/>
              <w:rPr>
                <w:sz w:val="22"/>
                <w:szCs w:val="22"/>
              </w:rPr>
            </w:pPr>
            <w:r w:rsidRPr="006E3458">
              <w:rPr>
                <w:b/>
                <w:bCs/>
                <w:color w:val="1A1A1A"/>
                <w:sz w:val="18"/>
                <w:szCs w:val="18"/>
              </w:rPr>
              <w:t>Gehören die eigenen Grenzwerte und Anweisungen des Hauses zu den Kriterien?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647424"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C86B1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C86B15" w14:textId="77777777" w:rsidR="00464348" w:rsidRPr="006E3458" w:rsidRDefault="00464348" w:rsidP="007F42BF">
            <w:pPr>
              <w:spacing w:line="260" w:lineRule="auto"/>
              <w:rPr>
                <w:sz w:val="22"/>
                <w:szCs w:val="22"/>
              </w:rPr>
            </w:pPr>
          </w:p>
        </w:tc>
      </w:tr>
      <w:tr w:rsidR="00464348" w:rsidRPr="006E3458" w14:paraId="5C14E99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81CC8B" w14:textId="77777777" w:rsidR="00464348" w:rsidRPr="006E3458" w:rsidRDefault="00464348" w:rsidP="007F42BF">
            <w:pPr>
              <w:spacing w:line="260" w:lineRule="auto"/>
              <w:rPr>
                <w:sz w:val="22"/>
                <w:szCs w:val="22"/>
              </w:rPr>
            </w:pPr>
            <w:r w:rsidRPr="006E3458">
              <w:rPr>
                <w:b/>
                <w:bCs/>
                <w:color w:val="1A1A1A"/>
                <w:sz w:val="18"/>
                <w:szCs w:val="18"/>
              </w:rPr>
              <w:t>Ist der Rechtsstand datiert, und wurde er im letzten Jahr durchgesehen?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90C82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5BBAAA"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5BBAAA" w14:textId="77777777" w:rsidR="00464348" w:rsidRPr="006E3458" w:rsidRDefault="00464348" w:rsidP="007F42BF">
            <w:pPr>
              <w:spacing w:line="260" w:lineRule="auto"/>
              <w:rPr>
                <w:sz w:val="22"/>
                <w:szCs w:val="22"/>
              </w:rPr>
            </w:pPr>
          </w:p>
        </w:tc>
      </w:tr>
      <w:tr w:rsidR="00464348" w:rsidRPr="006E3458" w14:paraId="6CB0E62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514967" w14:textId="77777777" w:rsidR="00464348" w:rsidRPr="006E3458" w:rsidRDefault="00464348" w:rsidP="007F42BF">
            <w:pPr>
              <w:spacing w:line="260" w:lineRule="auto"/>
              <w:rPr>
                <w:sz w:val="22"/>
                <w:szCs w:val="22"/>
              </w:rPr>
            </w:pPr>
            <w:r w:rsidRPr="006E3458">
              <w:rPr>
                <w:b/>
                <w:bCs/>
                <w:color w:val="1A1A1A"/>
                <w:sz w:val="18"/>
                <w:szCs w:val="18"/>
              </w:rPr>
              <w:t>Kommen die Anforderungen unserer Kunden aus den Verträgen vor?</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79B336"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DCDA57"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DCDA57" w14:textId="77777777" w:rsidR="00464348" w:rsidRPr="006E3458" w:rsidRDefault="00464348" w:rsidP="007F42BF">
            <w:pPr>
              <w:spacing w:line="260" w:lineRule="auto"/>
              <w:rPr>
                <w:sz w:val="22"/>
                <w:szCs w:val="22"/>
              </w:rPr>
            </w:pPr>
          </w:p>
        </w:tc>
      </w:tr>
      <w:tr w:rsidR="00464348" w:rsidRPr="006E3458" w14:paraId="4B9B3ED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7AB9B0" w14:textId="77777777" w:rsidR="00464348" w:rsidRPr="006E3458" w:rsidRDefault="00464348" w:rsidP="007F42BF">
            <w:pPr>
              <w:spacing w:line="260" w:lineRule="auto"/>
              <w:rPr>
                <w:sz w:val="22"/>
                <w:szCs w:val="22"/>
              </w:rPr>
            </w:pPr>
            <w:r w:rsidRPr="006E3458">
              <w:rPr>
                <w:b/>
                <w:bCs/>
                <w:color w:val="1A1A1A"/>
                <w:sz w:val="18"/>
                <w:szCs w:val="18"/>
              </w:rPr>
              <w:t>Nennt jeder Auditbericht Prozess, Ort und Zeitraum?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328C72"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42E6C1"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42E6C1" w14:textId="77777777" w:rsidR="00464348" w:rsidRPr="006E3458" w:rsidRDefault="00464348" w:rsidP="007F42BF">
            <w:pPr>
              <w:spacing w:line="260" w:lineRule="auto"/>
              <w:rPr>
                <w:sz w:val="22"/>
                <w:szCs w:val="22"/>
              </w:rPr>
            </w:pPr>
          </w:p>
        </w:tc>
      </w:tr>
      <w:tr w:rsidR="00464348" w:rsidRPr="006E3458" w14:paraId="643DC6D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C5EDC9" w14:textId="77777777" w:rsidR="00464348" w:rsidRPr="006E3458" w:rsidRDefault="00464348" w:rsidP="007F42BF">
            <w:pPr>
              <w:spacing w:line="260" w:lineRule="auto"/>
              <w:rPr>
                <w:sz w:val="22"/>
                <w:szCs w:val="22"/>
              </w:rPr>
            </w:pPr>
            <w:r w:rsidRPr="006E3458">
              <w:rPr>
                <w:b/>
                <w:bCs/>
                <w:color w:val="1A1A1A"/>
                <w:sz w:val="18"/>
                <w:szCs w:val="18"/>
              </w:rPr>
              <w:t>Fragen unsere Fragen nach der Wirkung und nicht nur nach dem Vorhandensein?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3FF649"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D82630"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D82630" w14:textId="77777777" w:rsidR="00464348" w:rsidRPr="006E3458" w:rsidRDefault="00464348" w:rsidP="007F42BF">
            <w:pPr>
              <w:spacing w:line="260" w:lineRule="auto"/>
              <w:rPr>
                <w:sz w:val="22"/>
                <w:szCs w:val="22"/>
              </w:rPr>
            </w:pPr>
          </w:p>
        </w:tc>
      </w:tr>
      <w:tr w:rsidR="00464348" w:rsidRPr="006E3458" w14:paraId="6F0F4DE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022A48" w14:textId="77777777" w:rsidR="00464348" w:rsidRPr="006E3458" w:rsidRDefault="00464348" w:rsidP="007F42BF">
            <w:pPr>
              <w:spacing w:line="260" w:lineRule="auto"/>
              <w:rPr>
                <w:sz w:val="22"/>
                <w:szCs w:val="22"/>
              </w:rPr>
            </w:pPr>
            <w:r w:rsidRPr="006E3458">
              <w:rPr>
                <w:b/>
                <w:bCs/>
                <w:color w:val="1A1A1A"/>
                <w:sz w:val="18"/>
                <w:szCs w:val="18"/>
              </w:rPr>
              <w:t>Sind Entwürfe als Entwürfe gekennzeichnet und von den Kriterien getrennt?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1CCF84"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51E01B"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51E01B" w14:textId="77777777" w:rsidR="00464348" w:rsidRPr="006E3458" w:rsidRDefault="00464348" w:rsidP="007F42BF">
            <w:pPr>
              <w:spacing w:line="260" w:lineRule="auto"/>
              <w:rPr>
                <w:sz w:val="22"/>
                <w:szCs w:val="22"/>
              </w:rPr>
            </w:pPr>
          </w:p>
        </w:tc>
      </w:tr>
    </w:tbl>
    <w:p w14:paraId="392BF4C0" w14:textId="77777777" w:rsidR="00464348" w:rsidRPr="006E3458" w:rsidRDefault="00464348" w:rsidP="00464348">
      <w:pPr>
        <w:spacing w:after="140"/>
        <w:rPr>
          <w:sz w:val="22"/>
          <w:szCs w:val="22"/>
        </w:rPr>
      </w:pPr>
    </w:p>
    <w:p w14:paraId="66594A2E"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0A7FBE26" w14:textId="77777777" w:rsidR="00464348" w:rsidRPr="006E3458" w:rsidRDefault="00464348" w:rsidP="00464348">
      <w:pPr>
        <w:spacing w:after="140" w:line="300" w:lineRule="auto"/>
        <w:jc w:val="both"/>
        <w:rPr>
          <w:sz w:val="22"/>
          <w:szCs w:val="22"/>
        </w:rPr>
      </w:pPr>
      <w:r w:rsidRPr="006E3458">
        <w:rPr>
          <w:b/>
          <w:bCs/>
          <w:color w:val="1A1A1A"/>
          <w:sz w:val="22"/>
          <w:szCs w:val="22"/>
        </w:rPr>
        <w:t>Die Liste für den Maßstab halten.</w:t>
      </w:r>
      <w:r w:rsidRPr="006E3458">
        <w:rPr>
          <w:color w:val="1A1A1A"/>
          <w:sz w:val="22"/>
          <w:szCs w:val="22"/>
        </w:rPr>
        <w:t xml:space="preserve"> Sie enthält Fragen, keine Anforderungen.</w:t>
      </w:r>
    </w:p>
    <w:p w14:paraId="61AE7FCF" w14:textId="77777777" w:rsidR="00464348" w:rsidRPr="006E3458" w:rsidRDefault="00464348" w:rsidP="00464348">
      <w:pPr>
        <w:spacing w:after="140" w:line="300" w:lineRule="auto"/>
        <w:jc w:val="both"/>
        <w:rPr>
          <w:sz w:val="22"/>
          <w:szCs w:val="22"/>
        </w:rPr>
      </w:pPr>
      <w:r w:rsidRPr="006E3458">
        <w:rPr>
          <w:b/>
          <w:bCs/>
          <w:color w:val="1A1A1A"/>
          <w:sz w:val="22"/>
          <w:szCs w:val="22"/>
        </w:rPr>
        <w:t>Die alte Liste umnummerieren.</w:t>
      </w:r>
      <w:r w:rsidRPr="006E3458">
        <w:rPr>
          <w:color w:val="1A1A1A"/>
          <w:sz w:val="22"/>
          <w:szCs w:val="22"/>
        </w:rPr>
        <w:t xml:space="preserve"> Neue Nummern machen aus alten Fragen keine neuen.</w:t>
      </w:r>
    </w:p>
    <w:p w14:paraId="7E6A1764" w14:textId="77777777" w:rsidR="00464348" w:rsidRPr="006E3458" w:rsidRDefault="00464348" w:rsidP="00464348">
      <w:pPr>
        <w:spacing w:after="140" w:line="300" w:lineRule="auto"/>
        <w:jc w:val="both"/>
        <w:rPr>
          <w:sz w:val="22"/>
          <w:szCs w:val="22"/>
        </w:rPr>
      </w:pPr>
      <w:r w:rsidRPr="006E3458">
        <w:rPr>
          <w:b/>
          <w:bCs/>
          <w:color w:val="1A1A1A"/>
          <w:sz w:val="22"/>
          <w:szCs w:val="22"/>
        </w:rPr>
        <w:t>Nur gegen die Norm prüfen.</w:t>
      </w:r>
      <w:r w:rsidRPr="006E3458">
        <w:rPr>
          <w:color w:val="1A1A1A"/>
          <w:sz w:val="22"/>
          <w:szCs w:val="22"/>
        </w:rPr>
        <w:t xml:space="preserve"> Die eigenen Regeln des Hauses sind der schärfere Maßstab.</w:t>
      </w:r>
    </w:p>
    <w:p w14:paraId="47104672" w14:textId="77777777" w:rsidR="00464348" w:rsidRPr="006E3458" w:rsidRDefault="00464348" w:rsidP="00464348">
      <w:pPr>
        <w:spacing w:after="140" w:line="300" w:lineRule="auto"/>
        <w:jc w:val="both"/>
        <w:rPr>
          <w:sz w:val="22"/>
          <w:szCs w:val="22"/>
        </w:rPr>
      </w:pPr>
      <w:r w:rsidRPr="006E3458">
        <w:rPr>
          <w:b/>
          <w:bCs/>
          <w:color w:val="1A1A1A"/>
          <w:sz w:val="22"/>
          <w:szCs w:val="22"/>
        </w:rPr>
        <w:t>Den Rechtsstand nicht datieren.</w:t>
      </w:r>
      <w:r w:rsidRPr="006E3458">
        <w:rPr>
          <w:color w:val="1A1A1A"/>
          <w:sz w:val="22"/>
          <w:szCs w:val="22"/>
        </w:rPr>
        <w:t xml:space="preserve"> Dann weiß niemand, wie alt er ist.</w:t>
      </w:r>
    </w:p>
    <w:p w14:paraId="566B6BA3" w14:textId="77777777" w:rsidR="00464348" w:rsidRPr="006E3458" w:rsidRDefault="00464348" w:rsidP="00464348">
      <w:pPr>
        <w:spacing w:after="140" w:line="300" w:lineRule="auto"/>
        <w:jc w:val="both"/>
        <w:rPr>
          <w:sz w:val="22"/>
          <w:szCs w:val="22"/>
        </w:rPr>
      </w:pPr>
      <w:r w:rsidRPr="006E3458">
        <w:rPr>
          <w:b/>
          <w:bCs/>
          <w:color w:val="1A1A1A"/>
          <w:sz w:val="22"/>
          <w:szCs w:val="22"/>
        </w:rPr>
        <w:t>«Küche» als Umfang schreiben.</w:t>
      </w:r>
      <w:r w:rsidRPr="006E3458">
        <w:rPr>
          <w:color w:val="1A1A1A"/>
          <w:sz w:val="22"/>
          <w:szCs w:val="22"/>
        </w:rPr>
        <w:t xml:space="preserve"> Was nicht abgegrenzt ist, gilt nicht als geprüft.</w:t>
      </w:r>
    </w:p>
    <w:p w14:paraId="720D3F74" w14:textId="77777777" w:rsidR="00464348" w:rsidRPr="006E3458" w:rsidRDefault="00464348" w:rsidP="00464348">
      <w:pPr>
        <w:spacing w:after="140" w:line="300" w:lineRule="auto"/>
        <w:jc w:val="both"/>
        <w:rPr>
          <w:sz w:val="22"/>
          <w:szCs w:val="22"/>
        </w:rPr>
      </w:pPr>
      <w:r w:rsidRPr="006E3458">
        <w:rPr>
          <w:b/>
          <w:bCs/>
          <w:color w:val="1A1A1A"/>
          <w:sz w:val="22"/>
          <w:szCs w:val="22"/>
        </w:rPr>
        <w:t>Gegen einen Entwurf auditieren.</w:t>
      </w:r>
      <w:r w:rsidRPr="006E3458">
        <w:rPr>
          <w:color w:val="1A1A1A"/>
          <w:sz w:val="22"/>
          <w:szCs w:val="22"/>
        </w:rPr>
        <w:t xml:space="preserve"> Eine Nichtkonformität braucht eine Anforderung, die gilt.</w:t>
      </w:r>
    </w:p>
    <w:p w14:paraId="01482CEC"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48EFFCE0"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567DB49D"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C4FE7C"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563A992"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6D2DAA"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6D2DAA"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50D26B7F"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86CD91" w14:textId="77777777" w:rsidR="00464348" w:rsidRPr="006E3458" w:rsidRDefault="00464348" w:rsidP="007F42BF">
            <w:pPr>
              <w:spacing w:line="260" w:lineRule="auto"/>
              <w:rPr>
                <w:sz w:val="22"/>
                <w:szCs w:val="22"/>
              </w:rPr>
            </w:pPr>
            <w:r w:rsidRPr="006E3458">
              <w:rPr>
                <w:b/>
                <w:bCs/>
                <w:color w:val="1A1A1A"/>
                <w:sz w:val="18"/>
                <w:szCs w:val="18"/>
              </w:rPr>
              <w:t>Abgleich der alten Liste mit den vier Quellen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189080B" w14:textId="77777777" w:rsidR="00464348" w:rsidRPr="006E3458" w:rsidRDefault="00464348" w:rsidP="007F42BF">
            <w:pPr>
              <w:spacing w:line="260" w:lineRule="auto"/>
              <w:rPr>
                <w:sz w:val="22"/>
                <w:szCs w:val="22"/>
              </w:rPr>
            </w:pPr>
            <w:r w:rsidRPr="006E3458">
              <w:rPr>
                <w:color w:val="1A1A1A"/>
                <w:sz w:val="18"/>
                <w:szCs w:val="18"/>
              </w:rPr>
              <w:t>12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1067C10"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1067C10"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29D9CEDD"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72C061" w14:textId="77777777" w:rsidR="00464348" w:rsidRPr="006E3458" w:rsidRDefault="00464348" w:rsidP="007F42BF">
            <w:pPr>
              <w:spacing w:line="260" w:lineRule="auto"/>
              <w:rPr>
                <w:sz w:val="22"/>
                <w:szCs w:val="22"/>
              </w:rPr>
            </w:pPr>
            <w:r w:rsidRPr="006E3458">
              <w:rPr>
                <w:b/>
                <w:bCs/>
                <w:color w:val="1A1A1A"/>
                <w:sz w:val="18"/>
                <w:szCs w:val="18"/>
              </w:rPr>
              <w:t>Fünf Kriterienblätter und fünf abgeleitete Listen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4B0987" w14:textId="77777777" w:rsidR="00464348" w:rsidRPr="006E3458" w:rsidRDefault="00464348" w:rsidP="007F42BF">
            <w:pPr>
              <w:spacing w:line="260" w:lineRule="auto"/>
              <w:rPr>
                <w:sz w:val="22"/>
                <w:szCs w:val="22"/>
              </w:rPr>
            </w:pPr>
            <w:r w:rsidRPr="006E3458">
              <w:rPr>
                <w:color w:val="1A1A1A"/>
                <w:sz w:val="18"/>
                <w:szCs w:val="18"/>
              </w:rPr>
              <w:t>20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B95409"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B95409"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2A69C08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E1B5D9" w14:textId="77777777" w:rsidR="00464348" w:rsidRPr="006E3458" w:rsidRDefault="00464348" w:rsidP="007F42BF">
            <w:pPr>
              <w:spacing w:line="260" w:lineRule="auto"/>
              <w:rPr>
                <w:sz w:val="22"/>
                <w:szCs w:val="22"/>
              </w:rPr>
            </w:pPr>
            <w:r w:rsidRPr="006E3458">
              <w:rPr>
                <w:b/>
                <w:bCs/>
                <w:color w:val="1A1A1A"/>
                <w:sz w:val="18"/>
                <w:szCs w:val="18"/>
              </w:rPr>
              <w:t>Geltende Norm mit Änderung, deutsche Ausgabe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0A1D33" w14:textId="77777777" w:rsidR="00464348" w:rsidRPr="006E3458" w:rsidRDefault="00464348" w:rsidP="007F42BF">
            <w:pPr>
              <w:spacing w:line="260" w:lineRule="auto"/>
              <w:rPr>
                <w:sz w:val="22"/>
                <w:szCs w:val="22"/>
              </w:rPr>
            </w:pPr>
            <w:r w:rsidRPr="006E3458">
              <w:rPr>
                <w:color w:val="1A1A1A"/>
                <w:sz w:val="18"/>
                <w:szCs w:val="18"/>
              </w:rPr>
              <w:t>€ 260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0EFF6D"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0EFF6D"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2A3B1AF3"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0BE345" w14:textId="77777777" w:rsidR="00464348" w:rsidRPr="006E3458" w:rsidRDefault="00464348" w:rsidP="007F42BF">
            <w:pPr>
              <w:spacing w:line="260" w:lineRule="auto"/>
              <w:rPr>
                <w:sz w:val="22"/>
                <w:szCs w:val="22"/>
              </w:rPr>
            </w:pPr>
            <w:r w:rsidRPr="006E3458">
              <w:rPr>
                <w:b/>
                <w:bCs/>
                <w:color w:val="1A1A1A"/>
                <w:sz w:val="18"/>
                <w:szCs w:val="18"/>
              </w:rPr>
              <w:t>Jährliche Durchsicht der Quellen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1A9AF2" w14:textId="77777777" w:rsidR="00464348" w:rsidRPr="006E3458" w:rsidRDefault="00464348" w:rsidP="007F42BF">
            <w:pPr>
              <w:spacing w:line="260" w:lineRule="auto"/>
              <w:rPr>
                <w:sz w:val="22"/>
                <w:szCs w:val="22"/>
              </w:rPr>
            </w:pPr>
            <w:r w:rsidRPr="006E3458">
              <w:rPr>
                <w:color w:val="1A1A1A"/>
                <w:sz w:val="18"/>
                <w:szCs w:val="18"/>
              </w:rPr>
              <w:t>4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B6F753"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B6F753"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5A44527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859B98" w14:textId="77777777" w:rsidR="00464348" w:rsidRPr="006E3458" w:rsidRDefault="00464348" w:rsidP="007F42BF">
            <w:pPr>
              <w:spacing w:line="260" w:lineRule="auto"/>
              <w:rPr>
                <w:sz w:val="22"/>
                <w:szCs w:val="22"/>
              </w:rPr>
            </w:pPr>
            <w:r w:rsidRPr="006E3458">
              <w:rPr>
                <w:b/>
                <w:bCs/>
                <w:color w:val="1A1A1A"/>
                <w:sz w:val="18"/>
                <w:szCs w:val="18"/>
              </w:rPr>
              <w:t>Angebot «Checkliste 2026» des Beraters</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AEDC59" w14:textId="77777777" w:rsidR="00464348" w:rsidRPr="006E3458" w:rsidRDefault="00464348" w:rsidP="007F42BF">
            <w:pPr>
              <w:spacing w:line="260" w:lineRule="auto"/>
              <w:rPr>
                <w:sz w:val="22"/>
                <w:szCs w:val="22"/>
              </w:rPr>
            </w:pPr>
            <w:r w:rsidRPr="006E3458">
              <w:rPr>
                <w:color w:val="1A1A1A"/>
                <w:sz w:val="18"/>
                <w:szCs w:val="18"/>
              </w:rPr>
              <w:t>€ 1.900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484322" w14:textId="77777777" w:rsidR="00464348" w:rsidRPr="006E3458" w:rsidRDefault="00464348" w:rsidP="007F42BF">
            <w:pPr>
              <w:spacing w:line="260" w:lineRule="auto"/>
              <w:rPr>
                <w:sz w:val="22"/>
                <w:szCs w:val="22"/>
              </w:rPr>
            </w:pPr>
            <w:r w:rsidRPr="006E3458">
              <w:rPr>
                <w:color w:val="1A1A1A"/>
                <w:sz w:val="18"/>
                <w:szCs w:val="18"/>
              </w:rPr>
              <w:t>nicht angenommen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484322" w14:textId="77777777" w:rsidR="00464348" w:rsidRPr="006E3458" w:rsidRDefault="00464348" w:rsidP="007F42BF">
            <w:pPr>
              <w:spacing w:line="260" w:lineRule="auto"/>
              <w:rPr>
                <w:sz w:val="22"/>
                <w:szCs w:val="22"/>
              </w:rPr>
            </w:pPr>
            <w:r w:rsidRPr="006E3458">
              <w:rPr>
                <w:color w:val="1A1A1A"/>
                <w:sz w:val="18"/>
                <w:szCs w:val="18"/>
              </w:rPr>
              <w:t/>
            </w:r>
          </w:p>
        </w:tc>
      </w:tr>
    </w:tbl>
    <w:p w14:paraId="0A1D1E71" w14:textId="77777777" w:rsidR="00464348" w:rsidRPr="006E3458" w:rsidRDefault="00464348" w:rsidP="00464348">
      <w:pPr>
        <w:spacing w:after="140"/>
        <w:rPr>
          <w:sz w:val="22"/>
          <w:szCs w:val="22"/>
        </w:rPr>
      </w:pPr>
    </w:p>
    <w:p w14:paraId="1628A23F"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6C371065"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77"/>
        <w:gridCol w:w="3469"/>
        <w:gridCol w:w="2891"/>
      </w:tblGrid>
      <w:tr w:rsidR="00464348" w:rsidRPr="006E3458" w14:paraId="6F65B6E0" w14:textId="77777777" w:rsidTr="007F42BF">
        <w:trPr>
          <w:tblHeader/>
        </w:trPr>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77CEB1B"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541A64"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852EEA" w14:textId="77777777" w:rsidR="00464348" w:rsidRPr="006E3458" w:rsidRDefault="00464348" w:rsidP="007F42BF">
            <w:pPr>
              <w:spacing w:line="260" w:lineRule="auto"/>
              <w:rPr>
                <w:sz w:val="22"/>
                <w:szCs w:val="22"/>
              </w:rPr>
            </w:pPr>
            <w:r w:rsidRPr="006E3458">
              <w:rPr>
                <w:b/>
                <w:bCs/>
                <w:color w:val="FFFFFF"/>
                <w:sz w:val="18"/>
                <w:szCs w:val="18"/>
              </w:rPr>
              <w:t>Nur Leitfaden oder Methode</w:t>
            </w:r>
          </w:p>
        </w:tc>
      </w:tr>
      <w:tr w:rsidR="00464348" w:rsidRPr="006E3458" w14:paraId="63EDFF6F"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C25908F" w14:textId="77777777" w:rsidR="00464348" w:rsidRPr="006E3458" w:rsidRDefault="00464348" w:rsidP="007F42BF">
            <w:pPr>
              <w:spacing w:line="260" w:lineRule="auto"/>
              <w:rPr>
                <w:sz w:val="22"/>
                <w:szCs w:val="22"/>
              </w:rPr>
            </w:pPr>
            <w:r w:rsidRPr="006E3458">
              <w:rPr>
                <w:b/>
                <w:bCs/>
                <w:color w:val="1A1A1A"/>
                <w:sz w:val="18"/>
                <w:szCs w:val="18"/>
              </w:rPr>
              <w:t>Auditkriterien je Audit festgelegt (9.2.2 b)</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27880E" w14:textId="77777777" w:rsidR="00464348" w:rsidRPr="006E3458" w:rsidRDefault="00464348" w:rsidP="007F42BF">
            <w:pPr>
              <w:spacing w:line="260" w:lineRule="auto"/>
              <w:rPr>
                <w:sz w:val="22"/>
                <w:szCs w:val="22"/>
              </w:rPr>
            </w:pPr>
            <w:r w:rsidRPr="006E3458">
              <w:rPr>
                <w:color w:val="1A1A1A"/>
                <w:sz w:val="18"/>
                <w:szCs w:val="18"/>
              </w:rPr>
              <w:t>Kriterienblatt mit Quellen und ihrem Stand</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9B4D36" w14:textId="77777777" w:rsidR="00464348" w:rsidRPr="006E3458" w:rsidRDefault="00464348" w:rsidP="007F42BF">
            <w:pPr>
              <w:spacing w:line="260" w:lineRule="auto"/>
              <w:rPr>
                <w:sz w:val="22"/>
                <w:szCs w:val="22"/>
              </w:rPr>
            </w:pPr>
            <w:r w:rsidRPr="006E3458">
              <w:rPr>
                <w:color w:val="1A1A1A"/>
                <w:sz w:val="18"/>
                <w:szCs w:val="18"/>
              </w:rPr>
              <w:t>Checkliste; Begriff nach ISO 19011</w:t>
            </w:r>
          </w:p>
        </w:tc>
      </w:tr>
      <w:tr w:rsidR="00464348" w:rsidRPr="006E3458" w14:paraId="2FF15A8A"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6D37F7" w14:textId="77777777" w:rsidR="00464348" w:rsidRPr="006E3458" w:rsidRDefault="00464348" w:rsidP="007F42BF">
            <w:pPr>
              <w:spacing w:line="260" w:lineRule="auto"/>
              <w:rPr>
                <w:sz w:val="22"/>
                <w:szCs w:val="22"/>
              </w:rPr>
            </w:pPr>
            <w:r w:rsidRPr="006E3458">
              <w:rPr>
                <w:b/>
                <w:bCs/>
                <w:color w:val="1A1A1A"/>
                <w:sz w:val="18"/>
                <w:szCs w:val="18"/>
              </w:rPr>
              <w:t>Umfang je Audit festgelegt (9.2.2 b)</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08D51F" w14:textId="77777777" w:rsidR="00464348" w:rsidRPr="006E3458" w:rsidRDefault="00464348" w:rsidP="007F42BF">
            <w:pPr>
              <w:spacing w:line="260" w:lineRule="auto"/>
              <w:rPr>
                <w:sz w:val="22"/>
                <w:szCs w:val="22"/>
              </w:rPr>
            </w:pPr>
            <w:r w:rsidRPr="006E3458">
              <w:rPr>
                <w:color w:val="1A1A1A"/>
                <w:sz w:val="18"/>
                <w:szCs w:val="18"/>
              </w:rPr>
              <w:t>Prozess, Ort und Zeitraum im Bericht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E4F0A8" w14:textId="77777777" w:rsidR="00464348" w:rsidRPr="006E3458" w:rsidRDefault="00464348" w:rsidP="007F42BF">
            <w:pPr>
              <w:spacing w:line="260" w:lineRule="auto"/>
              <w:rPr>
                <w:sz w:val="22"/>
                <w:szCs w:val="22"/>
              </w:rPr>
            </w:pPr>
            <w:r w:rsidRPr="006E3458">
              <w:rPr>
                <w:color w:val="1A1A1A"/>
                <w:sz w:val="18"/>
                <w:szCs w:val="18"/>
              </w:rPr>
              <w:t>Gliederung nach Abteilungen</w:t>
            </w:r>
          </w:p>
        </w:tc>
      </w:tr>
      <w:tr w:rsidR="00464348" w:rsidRPr="006E3458" w14:paraId="5B12979A"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2B1D33" w14:textId="77777777" w:rsidR="00464348" w:rsidRPr="006E3458" w:rsidRDefault="00464348" w:rsidP="007F42BF">
            <w:pPr>
              <w:spacing w:line="260" w:lineRule="auto"/>
              <w:rPr>
                <w:sz w:val="22"/>
                <w:szCs w:val="22"/>
              </w:rPr>
            </w:pPr>
            <w:r w:rsidRPr="006E3458">
              <w:rPr>
                <w:b/>
                <w:bCs/>
                <w:color w:val="1A1A1A"/>
                <w:sz w:val="18"/>
                <w:szCs w:val="18"/>
              </w:rPr>
              <w:t>Eigene Anforderungen als Maßstab (9.2.1 a)</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0C08CA" w14:textId="77777777" w:rsidR="00464348" w:rsidRPr="006E3458" w:rsidRDefault="00464348" w:rsidP="007F42BF">
            <w:pPr>
              <w:spacing w:line="260" w:lineRule="auto"/>
              <w:rPr>
                <w:sz w:val="22"/>
                <w:szCs w:val="22"/>
              </w:rPr>
            </w:pPr>
            <w:r w:rsidRPr="006E3458">
              <w:rPr>
                <w:color w:val="1A1A1A"/>
                <w:sz w:val="18"/>
                <w:szCs w:val="18"/>
              </w:rPr>
              <w:t>Grenzwerte und Anweisungen des Hauses stehen auf dem Blatt</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BA105C" w14:textId="77777777" w:rsidR="00464348" w:rsidRPr="006E3458" w:rsidRDefault="00464348" w:rsidP="007F42BF">
            <w:pPr>
              <w:spacing w:line="260" w:lineRule="auto"/>
              <w:rPr>
                <w:sz w:val="22"/>
                <w:szCs w:val="22"/>
              </w:rPr>
            </w:pPr>
            <w:r w:rsidRPr="006E3458">
              <w:rPr>
                <w:color w:val="1A1A1A"/>
                <w:sz w:val="18"/>
                <w:szCs w:val="18"/>
              </w:rPr>
              <w:t>Liste der Arbeitsanweisungen als Anlage</w:t>
            </w:r>
          </w:p>
        </w:tc>
      </w:tr>
      <w:tr w:rsidR="00464348" w:rsidRPr="006E3458" w14:paraId="4762231A"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4EC449" w14:textId="77777777" w:rsidR="00464348" w:rsidRPr="006E3458" w:rsidRDefault="00464348" w:rsidP="007F42BF">
            <w:pPr>
              <w:spacing w:line="260" w:lineRule="auto"/>
              <w:rPr>
                <w:sz w:val="22"/>
                <w:szCs w:val="22"/>
              </w:rPr>
            </w:pPr>
            <w:r w:rsidRPr="006E3458">
              <w:rPr>
                <w:b/>
                <w:bCs/>
                <w:color w:val="1A1A1A"/>
                <w:sz w:val="18"/>
                <w:szCs w:val="18"/>
              </w:rPr>
              <w:t>Anforderungen der Norm als Maßstab (9.2.1 a)</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CD2074" w14:textId="77777777" w:rsidR="00464348" w:rsidRPr="006E3458" w:rsidRDefault="00464348" w:rsidP="007F42BF">
            <w:pPr>
              <w:spacing w:line="260" w:lineRule="auto"/>
              <w:rPr>
                <w:sz w:val="22"/>
                <w:szCs w:val="22"/>
              </w:rPr>
            </w:pPr>
            <w:r w:rsidRPr="006E3458">
              <w:rPr>
                <w:color w:val="1A1A1A"/>
                <w:sz w:val="18"/>
                <w:szCs w:val="18"/>
              </w:rPr>
              <w:t>geltende Ausgabe mit ihrer Änderung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62C666" w14:textId="77777777" w:rsidR="00464348" w:rsidRPr="006E3458" w:rsidRDefault="00464348" w:rsidP="007F42BF">
            <w:pPr>
              <w:spacing w:line="260" w:lineRule="auto"/>
              <w:rPr>
                <w:sz w:val="22"/>
                <w:szCs w:val="22"/>
              </w:rPr>
            </w:pPr>
            <w:r w:rsidRPr="006E3458">
              <w:rPr>
                <w:color w:val="1A1A1A"/>
                <w:sz w:val="18"/>
                <w:szCs w:val="18"/>
              </w:rPr>
              <w:t>Vergleichstabelle nach Anhang B</w:t>
            </w:r>
          </w:p>
        </w:tc>
      </w:tr>
      <w:tr w:rsidR="00464348" w:rsidRPr="006E3458" w14:paraId="34954BBA"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E97397" w14:textId="77777777" w:rsidR="00464348" w:rsidRPr="006E3458" w:rsidRDefault="00464348" w:rsidP="007F42BF">
            <w:pPr>
              <w:spacing w:line="260" w:lineRule="auto"/>
              <w:rPr>
                <w:sz w:val="22"/>
                <w:szCs w:val="22"/>
              </w:rPr>
            </w:pPr>
            <w:r w:rsidRPr="006E3458">
              <w:rPr>
                <w:b/>
                <w:bCs/>
                <w:color w:val="1A1A1A"/>
                <w:sz w:val="18"/>
                <w:szCs w:val="18"/>
              </w:rPr>
              <w:t>Wirksame Verwirklichung (9.2.1 b)</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90424DA" w14:textId="77777777" w:rsidR="00464348" w:rsidRPr="006E3458" w:rsidRDefault="00464348" w:rsidP="007F42BF">
            <w:pPr>
              <w:spacing w:line="260" w:lineRule="auto"/>
              <w:rPr>
                <w:sz w:val="22"/>
                <w:szCs w:val="22"/>
              </w:rPr>
            </w:pPr>
            <w:r w:rsidRPr="006E3458">
              <w:rPr>
                <w:color w:val="1A1A1A"/>
                <w:sz w:val="18"/>
                <w:szCs w:val="18"/>
              </w:rPr>
              <w:t>je Kriterium: woran man die Wirkung sieht</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066D1F" w14:textId="77777777" w:rsidR="00464348" w:rsidRPr="006E3458" w:rsidRDefault="00464348" w:rsidP="007F42BF">
            <w:pPr>
              <w:spacing w:line="260" w:lineRule="auto"/>
              <w:rPr>
                <w:sz w:val="22"/>
                <w:szCs w:val="22"/>
              </w:rPr>
            </w:pPr>
            <w:r w:rsidRPr="006E3458">
              <w:rPr>
                <w:color w:val="1A1A1A"/>
                <w:sz w:val="18"/>
                <w:szCs w:val="18"/>
              </w:rPr>
              <w:t>Fragen mit Ja und Nein</w:t>
            </w:r>
          </w:p>
        </w:tc>
      </w:tr>
    </w:tbl>
    <w:p w14:paraId="1628A23F"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5FFF4F7B" w14:textId="77777777" w:rsidR="00464348" w:rsidRPr="006E3458" w:rsidRDefault="00464348" w:rsidP="00464348">
      <w:pPr>
        <w:keepNext/>
        <w:spacing w:before="160" w:after="90"/>
        <w:rPr>
          <w:sz w:val="22"/>
          <w:szCs w:val="22"/>
        </w:rPr>
      </w:pPr>
      <w:r w:rsidRPr="006E3458">
        <w:rPr>
          <w:b/>
          <w:bCs/>
          <w:color w:val="5A5A5A"/>
          <w:sz w:val="20"/>
          <w:szCs w:val="20"/>
        </w:rPr>
        <w:t>Tabelle 5 — DACH-Anker: der Stand, an dem geprüft wird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4"/>
        <w:gridCol w:w="2788"/>
        <w:gridCol w:w="2888"/>
        <w:gridCol w:w="2306"/>
      </w:tblGrid>
      <w:tr w:rsidR="00464348" w:rsidRPr="006E3458" w14:paraId="556508D5" w14:textId="77777777" w:rsidTr="007F42BF">
        <w:trPr>
          <w:tblHeader/>
        </w:trPr>
        <w:tc>
          <w:tcPr>
            <w:tcW w:w="16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991718"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278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C17E5C2"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88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D62ED9"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30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D01FEA"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46DBA71E" w14:textId="77777777" w:rsidTr="007F42BF">
        <w:trPr>
          <w:cantSplit/>
        </w:trPr>
        <w:tc>
          <w:tcPr>
            <w:tcW w:w="16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10AF65" w14:textId="77777777" w:rsidR="00464348" w:rsidRPr="006E3458" w:rsidRDefault="00464348" w:rsidP="007F42BF">
            <w:pPr>
              <w:spacing w:line="260" w:lineRule="auto"/>
              <w:rPr>
                <w:sz w:val="22"/>
                <w:szCs w:val="22"/>
              </w:rPr>
            </w:pPr>
            <w:r w:rsidRPr="006E3458">
              <w:rPr>
                <w:b/>
                <w:bCs/>
                <w:color w:val="1A1A1A"/>
                <w:sz w:val="18"/>
                <w:szCs w:val="18"/>
              </w:rPr>
              <w:t>Norm</w:t>
            </w:r>
          </w:p>
        </w:tc>
        <w:tc>
          <w:tcPr>
            <w:tcW w:w="27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B256B44" w14:textId="77777777" w:rsidR="00464348" w:rsidRPr="006E3458" w:rsidRDefault="00464348" w:rsidP="007F42BF">
            <w:pPr>
              <w:spacing w:line="260" w:lineRule="auto"/>
              <w:rPr>
                <w:sz w:val="22"/>
                <w:szCs w:val="22"/>
              </w:rPr>
            </w:pPr>
            <w:r w:rsidRPr="006E3458">
              <w:rPr>
                <w:color w:val="1A1A1A"/>
                <w:sz w:val="18"/>
                <w:szCs w:val="18"/>
              </w:rPr>
              <w:t>DIN EN ISO 22000:2018-09 mit A1:2024-12</w:t>
            </w:r>
          </w:p>
        </w:tc>
        <w:tc>
          <w:tcPr>
            <w:tcW w:w="2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90E4AC" w14:textId="77777777" w:rsidR="00464348" w:rsidRPr="006E3458" w:rsidRDefault="00464348" w:rsidP="007F42BF">
            <w:pPr>
              <w:spacing w:line="260" w:lineRule="auto"/>
              <w:rPr>
                <w:sz w:val="22"/>
                <w:szCs w:val="22"/>
              </w:rPr>
            </w:pPr>
            <w:r w:rsidRPr="006E3458">
              <w:rPr>
                <w:color w:val="1A1A1A"/>
                <w:sz w:val="18"/>
                <w:szCs w:val="18"/>
              </w:rPr>
              <w:t>dieselbe europäische Norm</w:t>
            </w:r>
          </w:p>
        </w:tc>
        <w:tc>
          <w:tcPr>
            <w:tcW w:w="230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A17393" w14:textId="77777777" w:rsidR="00464348" w:rsidRPr="006E3458" w:rsidRDefault="00464348" w:rsidP="007F42BF">
            <w:pPr>
              <w:spacing w:line="260" w:lineRule="auto"/>
              <w:rPr>
                <w:sz w:val="22"/>
                <w:szCs w:val="22"/>
              </w:rPr>
            </w:pPr>
            <w:r w:rsidRPr="006E3458">
              <w:rPr>
                <w:color w:val="1A1A1A"/>
                <w:sz w:val="18"/>
                <w:szCs w:val="18"/>
              </w:rPr>
              <w:t>dieselbe europäische Norm</w:t>
            </w:r>
          </w:p>
        </w:tc>
      </w:tr>
      <w:tr w:rsidR="00464348" w:rsidRPr="006E3458" w14:paraId="7CF72696" w14:textId="77777777" w:rsidTr="007F42BF">
        <w:trPr>
          <w:cantSplit/>
        </w:trPr>
        <w:tc>
          <w:tcPr>
            <w:tcW w:w="16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A70622" w14:textId="77777777" w:rsidR="00464348" w:rsidRPr="006E3458" w:rsidRDefault="00464348" w:rsidP="007F42BF">
            <w:pPr>
              <w:spacing w:line="260" w:lineRule="auto"/>
              <w:rPr>
                <w:sz w:val="22"/>
                <w:szCs w:val="22"/>
              </w:rPr>
            </w:pPr>
            <w:r w:rsidRPr="006E3458">
              <w:rPr>
                <w:b/>
                <w:bCs/>
                <w:color w:val="1A1A1A"/>
                <w:sz w:val="18"/>
                <w:szCs w:val="18"/>
              </w:rPr>
              <w:t>Entwurf</w:t>
            </w:r>
          </w:p>
        </w:tc>
        <w:tc>
          <w:tcPr>
            <w:tcW w:w="27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A33731" w14:textId="77777777" w:rsidR="00464348" w:rsidRPr="006E3458" w:rsidRDefault="00464348" w:rsidP="007F42BF">
            <w:pPr>
              <w:spacing w:line="260" w:lineRule="auto"/>
              <w:rPr>
                <w:sz w:val="22"/>
                <w:szCs w:val="22"/>
              </w:rPr>
            </w:pPr>
            <w:r w:rsidRPr="006E3458">
              <w:rPr>
                <w:color w:val="1A1A1A"/>
                <w:sz w:val="18"/>
                <w:szCs w:val="18"/>
              </w:rPr>
              <w:t>Norm-Entwurf von 2026: kein Auditkriterium</w:t>
            </w:r>
          </w:p>
        </w:tc>
        <w:tc>
          <w:tcPr>
            <w:tcW w:w="2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8941EC" w14:textId="77777777" w:rsidR="00464348" w:rsidRPr="006E3458" w:rsidRDefault="00464348" w:rsidP="007F42BF">
            <w:pPr>
              <w:spacing w:line="260" w:lineRule="auto"/>
              <w:rPr>
                <w:sz w:val="22"/>
                <w:szCs w:val="22"/>
              </w:rPr>
            </w:pPr>
            <w:r w:rsidRPr="006E3458">
              <w:rPr>
                <w:color w:val="1A1A1A"/>
                <w:sz w:val="18"/>
                <w:szCs w:val="18"/>
              </w:rPr>
              <w:t>ebenso</w:t>
            </w:r>
          </w:p>
        </w:tc>
        <w:tc>
          <w:tcPr>
            <w:tcW w:w="230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B2BC85" w14:textId="77777777" w:rsidR="00464348" w:rsidRPr="006E3458" w:rsidRDefault="00464348" w:rsidP="007F42BF">
            <w:pPr>
              <w:spacing w:line="260" w:lineRule="auto"/>
              <w:rPr>
                <w:sz w:val="22"/>
                <w:szCs w:val="22"/>
              </w:rPr>
            </w:pPr>
            <w:r w:rsidRPr="006E3458">
              <w:rPr>
                <w:color w:val="1A1A1A"/>
                <w:sz w:val="18"/>
                <w:szCs w:val="18"/>
              </w:rPr>
              <w:t>ebenso</w:t>
            </w:r>
          </w:p>
        </w:tc>
      </w:tr>
      <w:tr w:rsidR="00464348" w:rsidRPr="006E3458" w14:paraId="78487097" w14:textId="77777777" w:rsidTr="007F42BF">
        <w:trPr>
          <w:cantSplit/>
        </w:trPr>
        <w:tc>
          <w:tcPr>
            <w:tcW w:w="16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903477" w14:textId="77777777" w:rsidR="00464348" w:rsidRPr="006E3458" w:rsidRDefault="00464348" w:rsidP="007F42BF">
            <w:pPr>
              <w:spacing w:line="260" w:lineRule="auto"/>
              <w:rPr>
                <w:sz w:val="22"/>
                <w:szCs w:val="22"/>
              </w:rPr>
            </w:pPr>
            <w:r w:rsidRPr="006E3458">
              <w:rPr>
                <w:b/>
                <w:bCs/>
                <w:color w:val="1A1A1A"/>
                <w:sz w:val="18"/>
                <w:szCs w:val="18"/>
              </w:rPr>
              <w:t>Hygiene</w:t>
            </w:r>
          </w:p>
        </w:tc>
        <w:tc>
          <w:tcPr>
            <w:tcW w:w="27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398955" w14:textId="77777777" w:rsidR="00464348" w:rsidRPr="006E3458" w:rsidRDefault="00464348" w:rsidP="007F42BF">
            <w:pPr>
              <w:spacing w:line="260" w:lineRule="auto"/>
              <w:rPr>
                <w:sz w:val="22"/>
                <w:szCs w:val="22"/>
              </w:rPr>
            </w:pPr>
            <w:r w:rsidRPr="006E3458">
              <w:rPr>
                <w:color w:val="1A1A1A"/>
                <w:sz w:val="18"/>
                <w:szCs w:val="18"/>
              </w:rPr>
              <w:t>Verordnung (EG) Nr. 852/2004, geändert 2021: Allergene, Umverteilung, Kultur</w:t>
            </w:r>
          </w:p>
        </w:tc>
        <w:tc>
          <w:tcPr>
            <w:tcW w:w="2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5563C05" w14:textId="77777777" w:rsidR="00464348" w:rsidRPr="006E3458" w:rsidRDefault="00464348" w:rsidP="007F42BF">
            <w:pPr>
              <w:spacing w:line="260" w:lineRule="auto"/>
              <w:rPr>
                <w:sz w:val="22"/>
                <w:szCs w:val="22"/>
              </w:rPr>
            </w:pPr>
            <w:r w:rsidRPr="006E3458">
              <w:rPr>
                <w:color w:val="1A1A1A"/>
                <w:sz w:val="18"/>
                <w:szCs w:val="18"/>
              </w:rPr>
              <w:t>ebenso</w:t>
            </w:r>
          </w:p>
        </w:tc>
        <w:tc>
          <w:tcPr>
            <w:tcW w:w="230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498A39" w14:textId="77777777" w:rsidR="00464348" w:rsidRPr="006E3458" w:rsidRDefault="00464348" w:rsidP="007F42BF">
            <w:pPr>
              <w:spacing w:line="260" w:lineRule="auto"/>
              <w:rPr>
                <w:sz w:val="22"/>
                <w:szCs w:val="22"/>
              </w:rPr>
            </w:pPr>
            <w:r w:rsidRPr="006E3458">
              <w:rPr>
                <w:color w:val="1A1A1A"/>
                <w:sz w:val="18"/>
                <w:szCs w:val="18"/>
              </w:rPr>
              <w:t>LGV und HyV; Revisionen in Kraft 2024 und 2025</w:t>
            </w:r>
          </w:p>
        </w:tc>
      </w:tr>
      <w:tr w:rsidR="00464348" w:rsidRPr="006E3458" w14:paraId="20B9113B" w14:textId="77777777" w:rsidTr="007F42BF">
        <w:trPr>
          <w:cantSplit/>
        </w:trPr>
        <w:tc>
          <w:tcPr>
            <w:tcW w:w="16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14406D" w14:textId="77777777" w:rsidR="00464348" w:rsidRPr="006E3458" w:rsidRDefault="00464348" w:rsidP="007F42BF">
            <w:pPr>
              <w:spacing w:line="260" w:lineRule="auto"/>
              <w:rPr>
                <w:sz w:val="22"/>
                <w:szCs w:val="22"/>
              </w:rPr>
            </w:pPr>
            <w:r w:rsidRPr="006E3458">
              <w:rPr>
                <w:b/>
                <w:bCs/>
                <w:color w:val="1A1A1A"/>
                <w:sz w:val="18"/>
                <w:szCs w:val="18"/>
              </w:rPr>
              <w:t>Allergene</w:t>
            </w:r>
          </w:p>
        </w:tc>
        <w:tc>
          <w:tcPr>
            <w:tcW w:w="27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F85AE8" w14:textId="77777777" w:rsidR="00464348" w:rsidRPr="006E3458" w:rsidRDefault="00464348" w:rsidP="007F42BF">
            <w:pPr>
              <w:spacing w:line="260" w:lineRule="auto"/>
              <w:rPr>
                <w:sz w:val="22"/>
                <w:szCs w:val="22"/>
              </w:rPr>
            </w:pPr>
            <w:r w:rsidRPr="006E3458">
              <w:rPr>
                <w:color w:val="1A1A1A"/>
                <w:sz w:val="18"/>
                <w:szCs w:val="18"/>
              </w:rPr>
              <w:t>LMIDV vom 5. Juli 2017</w:t>
            </w:r>
          </w:p>
        </w:tc>
        <w:tc>
          <w:tcPr>
            <w:tcW w:w="2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C450CC" w14:textId="77777777" w:rsidR="00464348" w:rsidRPr="006E3458" w:rsidRDefault="00464348" w:rsidP="007F42BF">
            <w:pPr>
              <w:spacing w:line="260" w:lineRule="auto"/>
              <w:rPr>
                <w:sz w:val="22"/>
                <w:szCs w:val="22"/>
              </w:rPr>
            </w:pPr>
            <w:r w:rsidRPr="006E3458">
              <w:rPr>
                <w:color w:val="1A1A1A"/>
                <w:sz w:val="18"/>
                <w:szCs w:val="18"/>
              </w:rPr>
              <w:t>Verordnung zur Allergeninformation von 2014</w:t>
            </w:r>
          </w:p>
        </w:tc>
        <w:tc>
          <w:tcPr>
            <w:tcW w:w="230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5C65C6" w14:textId="77777777" w:rsidR="00464348" w:rsidRPr="006E3458" w:rsidRDefault="00464348" w:rsidP="007F42BF">
            <w:pPr>
              <w:spacing w:line="260" w:lineRule="auto"/>
              <w:rPr>
                <w:sz w:val="22"/>
                <w:szCs w:val="22"/>
              </w:rPr>
            </w:pPr>
            <w:r w:rsidRPr="006E3458">
              <w:rPr>
                <w:color w:val="1A1A1A"/>
                <w:sz w:val="18"/>
                <w:szCs w:val="18"/>
              </w:rPr>
              <w:t>LIV</w:t>
            </w:r>
          </w:p>
        </w:tc>
      </w:tr>
      <w:tr w:rsidR="00464348" w:rsidRPr="006E3458" w14:paraId="3BD16542" w14:textId="77777777" w:rsidTr="007F42BF">
        <w:trPr>
          <w:cantSplit/>
        </w:trPr>
        <w:tc>
          <w:tcPr>
            <w:tcW w:w="16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D6D607" w14:textId="77777777" w:rsidR="00464348" w:rsidRPr="006E3458" w:rsidRDefault="00464348" w:rsidP="007F42BF">
            <w:pPr>
              <w:spacing w:line="260" w:lineRule="auto"/>
              <w:rPr>
                <w:sz w:val="22"/>
                <w:szCs w:val="22"/>
              </w:rPr>
            </w:pPr>
            <w:r w:rsidRPr="006E3458">
              <w:rPr>
                <w:b/>
                <w:bCs/>
                <w:color w:val="1A1A1A"/>
                <w:sz w:val="18"/>
                <w:szCs w:val="18"/>
              </w:rPr>
              <w:t>Programme</w:t>
            </w:r>
          </w:p>
        </w:tc>
        <w:tc>
          <w:tcPr>
            <w:tcW w:w="27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DDC354" w14:textId="77777777" w:rsidR="00464348" w:rsidRPr="006E3458" w:rsidRDefault="00464348" w:rsidP="007F42BF">
            <w:pPr>
              <w:spacing w:line="260" w:lineRule="auto"/>
              <w:rPr>
                <w:sz w:val="22"/>
                <w:szCs w:val="22"/>
              </w:rPr>
            </w:pPr>
            <w:r w:rsidRPr="006E3458">
              <w:rPr>
                <w:color w:val="1A1A1A"/>
                <w:sz w:val="18"/>
                <w:szCs w:val="18"/>
              </w:rPr>
              <w:t>ISO 22002-2:2025 statt der Technischen Spezifikation von 2013</w:t>
            </w:r>
          </w:p>
        </w:tc>
        <w:tc>
          <w:tcPr>
            <w:tcW w:w="2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9B3FDD" w14:textId="77777777" w:rsidR="00464348" w:rsidRPr="006E3458" w:rsidRDefault="00464348" w:rsidP="007F42BF">
            <w:pPr>
              <w:spacing w:line="260" w:lineRule="auto"/>
              <w:rPr>
                <w:sz w:val="22"/>
                <w:szCs w:val="22"/>
              </w:rPr>
            </w:pPr>
            <w:r w:rsidRPr="006E3458">
              <w:rPr>
                <w:color w:val="1A1A1A"/>
                <w:sz w:val="18"/>
                <w:szCs w:val="18"/>
              </w:rPr>
              <w:t>ebenso</w:t>
            </w:r>
          </w:p>
        </w:tc>
        <w:tc>
          <w:tcPr>
            <w:tcW w:w="230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6EDCCAA" w14:textId="77777777" w:rsidR="00464348" w:rsidRPr="006E3458" w:rsidRDefault="00464348" w:rsidP="007F42BF">
            <w:pPr>
              <w:spacing w:line="260" w:lineRule="auto"/>
              <w:rPr>
                <w:sz w:val="22"/>
                <w:szCs w:val="22"/>
              </w:rPr>
            </w:pPr>
            <w:r w:rsidRPr="006E3458">
              <w:rPr>
                <w:color w:val="1A1A1A"/>
                <w:sz w:val="18"/>
                <w:szCs w:val="18"/>
              </w:rPr>
              <w:t>ebenso</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3.3.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