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321E76DB"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3.6</w:t>
      </w:r>
    </w:p>
    <w:p>
      <w:r>
        <w:rPr>
          <w:b/>
          <w:i w:val="0"/>
          <w:sz w:val="24"/>
        </w:rPr>
        <w:t>Beobachtung im Betrieb: prüfen, ohne die Arbeit zu verändern</w:t>
      </w:r>
    </w:p>
    <w:p>
      <w:r>
        <w:rPr>
          <w:b w:val="0"/>
          <w:i/>
          <w:sz w:val="20"/>
        </w:rPr>
        <w:t>Im Service beobachten: die Spuren jeder Station lesen, bevor man einen Menschen ansieht.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1FF903F1"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5C2746B"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Was sieht Ihr Auditor, wenn er die Küche betritt: die Arbeit, wie sie jeden Tag getan wird, oder die Arbeit, wie sie getan wird, sobald er in der Tür steht? Und woran könnte er den Unterschied erkennen?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35F57A5"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6AECA833" w14:textId="77777777" w:rsidR="00464348" w:rsidRPr="006E3458" w:rsidRDefault="00464348" w:rsidP="00464348">
      <w:pPr>
        <w:keepNext/>
        <w:spacing w:before="160" w:after="90"/>
        <w:rPr>
          <w:sz w:val="22"/>
          <w:szCs w:val="22"/>
        </w:rPr>
      </w:pPr>
      <w:r w:rsidRPr="006E3458">
        <w:rPr>
          <w:b/>
          <w:bCs/>
          <w:color w:val="5A5A5A"/>
          <w:sz w:val="20"/>
          <w:szCs w:val="20"/>
        </w:rPr>
        <w:t>Tabelle 2 — Spuren, die eine Station hinterlässt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5"/>
        <w:gridCol w:w="2891"/>
        <w:gridCol w:w="4240"/>
      </w:tblGrid>
      <w:tr w:rsidR="00464348" w:rsidRPr="006E3458" w14:paraId="16B95A72" w14:textId="77777777" w:rsidTr="007F42BF">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3FDA22B" w14:textId="77777777" w:rsidR="00464348" w:rsidRPr="006E3458" w:rsidRDefault="00464348" w:rsidP="007F42BF">
            <w:pPr>
              <w:spacing w:line="260" w:lineRule="auto"/>
              <w:rPr>
                <w:sz w:val="22"/>
                <w:szCs w:val="22"/>
              </w:rPr>
            </w:pPr>
            <w:r w:rsidRPr="006E3458">
              <w:rPr>
                <w:b/>
                <w:bCs/>
                <w:color w:val="FFFFFF"/>
                <w:sz w:val="18"/>
                <w:szCs w:val="18"/>
              </w:rPr>
              <w:t>Spur</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44305FF" w14:textId="77777777" w:rsidR="00464348" w:rsidRPr="006E3458" w:rsidRDefault="00464348" w:rsidP="007F42BF">
            <w:pPr>
              <w:spacing w:line="260" w:lineRule="auto"/>
              <w:rPr>
                <w:sz w:val="22"/>
                <w:szCs w:val="22"/>
              </w:rPr>
            </w:pPr>
            <w:r w:rsidRPr="006E3458">
              <w:rPr>
                <w:b/>
                <w:bCs/>
                <w:color w:val="FFFFFF"/>
                <w:sz w:val="18"/>
                <w:szCs w:val="18"/>
              </w:rPr>
              <w:t>Was sie zeigt</w:t>
            </w:r>
          </w:p>
        </w:tc>
        <w:tc>
          <w:tcPr>
            <w:tcW w:w="42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A49A7DC" w14:textId="77777777" w:rsidR="00464348" w:rsidRPr="006E3458" w:rsidRDefault="00464348" w:rsidP="007F42BF">
            <w:pPr>
              <w:spacing w:line="260" w:lineRule="auto"/>
              <w:rPr>
                <w:sz w:val="22"/>
                <w:szCs w:val="22"/>
              </w:rPr>
            </w:pPr>
            <w:r w:rsidRPr="006E3458">
              <w:rPr>
                <w:b/>
                <w:bCs/>
                <w:color w:val="FFFFFF"/>
                <w:sz w:val="18"/>
                <w:szCs w:val="18"/>
              </w:rPr>
              <w:t>Befund in Murten</w:t>
            </w:r>
          </w:p>
        </w:tc>
      </w:tr>
      <w:tr w:rsidR="00464348" w:rsidRPr="006E3458" w14:paraId="35144FE6"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CF91BE" w14:textId="77777777" w:rsidR="00464348" w:rsidRPr="006E3458" w:rsidRDefault="00464348" w:rsidP="007F42BF">
            <w:pPr>
              <w:spacing w:line="260" w:lineRule="auto"/>
              <w:rPr>
                <w:sz w:val="22"/>
                <w:szCs w:val="22"/>
              </w:rPr>
            </w:pPr>
            <w:r w:rsidRPr="006E3458">
              <w:rPr>
                <w:b/>
                <w:bCs/>
                <w:color w:val="1A1A1A"/>
                <w:sz w:val="18"/>
                <w:szCs w:val="18"/>
              </w:rPr>
              <w:t>Becken, Seife, Papier</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17070E" w14:textId="77777777" w:rsidR="00464348" w:rsidRPr="006E3458" w:rsidRDefault="00464348" w:rsidP="007F42BF">
            <w:pPr>
              <w:spacing w:line="260" w:lineRule="auto"/>
              <w:rPr>
                <w:sz w:val="22"/>
                <w:szCs w:val="22"/>
              </w:rPr>
            </w:pPr>
            <w:r w:rsidRPr="006E3458">
              <w:rPr>
                <w:color w:val="1A1A1A"/>
                <w:sz w:val="18"/>
                <w:szCs w:val="18"/>
              </w:rPr>
              <w:t>ob Hände gewaschen wurden</w:t>
            </w:r>
          </w:p>
        </w:tc>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76868B" w14:textId="77777777" w:rsidR="00464348" w:rsidRPr="006E3458" w:rsidRDefault="00464348" w:rsidP="007F42BF">
            <w:pPr>
              <w:spacing w:line="260" w:lineRule="auto"/>
              <w:rPr>
                <w:sz w:val="22"/>
                <w:szCs w:val="22"/>
              </w:rPr>
            </w:pPr>
            <w:r w:rsidRPr="006E3458">
              <w:rPr>
                <w:color w:val="1A1A1A"/>
                <w:sz w:val="18"/>
                <w:szCs w:val="18"/>
              </w:rPr>
              <w:t>trocken um 12.30 Uhr; Papier mit der Faltung vom Morgen</w:t>
            </w:r>
          </w:p>
        </w:tc>
      </w:tr>
      <w:tr w:rsidR="00464348" w:rsidRPr="006E3458" w14:paraId="208EA3A8"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49F661" w14:textId="77777777" w:rsidR="00464348" w:rsidRPr="006E3458" w:rsidRDefault="00464348" w:rsidP="007F42BF">
            <w:pPr>
              <w:spacing w:line="260" w:lineRule="auto"/>
              <w:rPr>
                <w:sz w:val="22"/>
                <w:szCs w:val="22"/>
              </w:rPr>
            </w:pPr>
            <w:r w:rsidRPr="006E3458">
              <w:rPr>
                <w:b/>
                <w:bCs/>
                <w:color w:val="1A1A1A"/>
                <w:sz w:val="18"/>
                <w:szCs w:val="18"/>
              </w:rPr>
              <w:t>Speicher des Thermometers</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7DE08D" w14:textId="77777777" w:rsidR="00464348" w:rsidRPr="006E3458" w:rsidRDefault="00464348" w:rsidP="007F42BF">
            <w:pPr>
              <w:spacing w:line="260" w:lineRule="auto"/>
              <w:rPr>
                <w:sz w:val="22"/>
                <w:szCs w:val="22"/>
              </w:rPr>
            </w:pPr>
            <w:r w:rsidRPr="006E3458">
              <w:rPr>
                <w:color w:val="1A1A1A"/>
                <w:sz w:val="18"/>
                <w:szCs w:val="18"/>
              </w:rPr>
              <w:t>wann zuletzt gemessen wurde</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1C379F" w14:textId="77777777" w:rsidR="00464348" w:rsidRPr="006E3458" w:rsidRDefault="00464348" w:rsidP="007F42BF">
            <w:pPr>
              <w:spacing w:line="260" w:lineRule="auto"/>
              <w:rPr>
                <w:sz w:val="22"/>
                <w:szCs w:val="22"/>
              </w:rPr>
            </w:pPr>
            <w:r w:rsidRPr="006E3458">
              <w:rPr>
                <w:color w:val="1A1A1A"/>
                <w:sz w:val="18"/>
                <w:szCs w:val="18"/>
              </w:rPr>
              <w:t>Donnerstag, 16.10 Uhr</w:t>
            </w:r>
          </w:p>
        </w:tc>
      </w:tr>
      <w:tr w:rsidR="00464348" w:rsidRPr="006E3458" w14:paraId="356A6412"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293628" w14:textId="77777777" w:rsidR="00464348" w:rsidRPr="006E3458" w:rsidRDefault="00464348" w:rsidP="007F42BF">
            <w:pPr>
              <w:spacing w:line="260" w:lineRule="auto"/>
              <w:rPr>
                <w:sz w:val="22"/>
                <w:szCs w:val="22"/>
              </w:rPr>
            </w:pPr>
            <w:r w:rsidRPr="006E3458">
              <w:rPr>
                <w:b/>
                <w:bCs/>
                <w:color w:val="1A1A1A"/>
                <w:sz w:val="18"/>
                <w:szCs w:val="18"/>
              </w:rPr>
              <w:t>Blatt der Station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0F5302" w14:textId="77777777" w:rsidR="00464348" w:rsidRPr="006E3458" w:rsidRDefault="00464348" w:rsidP="007F42BF">
            <w:pPr>
              <w:spacing w:line="260" w:lineRule="auto"/>
              <w:rPr>
                <w:sz w:val="22"/>
                <w:szCs w:val="22"/>
              </w:rPr>
            </w:pPr>
            <w:r w:rsidRPr="006E3458">
              <w:rPr>
                <w:color w:val="1A1A1A"/>
                <w:sz w:val="18"/>
                <w:szCs w:val="18"/>
              </w:rPr>
              <w:t>ob es zur Spur passt</w:t>
            </w:r>
          </w:p>
        </w:tc>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F0293A" w14:textId="77777777" w:rsidR="00464348" w:rsidRPr="006E3458" w:rsidRDefault="00464348" w:rsidP="007F42BF">
            <w:pPr>
              <w:spacing w:line="260" w:lineRule="auto"/>
              <w:rPr>
                <w:sz w:val="22"/>
                <w:szCs w:val="22"/>
              </w:rPr>
            </w:pPr>
            <w:r w:rsidRPr="006E3458">
              <w:rPr>
                <w:color w:val="1A1A1A"/>
                <w:sz w:val="18"/>
                <w:szCs w:val="18"/>
              </w:rPr>
              <w:t>fünf Werte für den Sonntag, keiner im Speicher</w:t>
            </w:r>
          </w:p>
        </w:tc>
      </w:tr>
      <w:tr w:rsidR="00464348" w:rsidRPr="006E3458" w14:paraId="419B7E9F"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8DE3C0" w14:textId="77777777" w:rsidR="00464348" w:rsidRPr="006E3458" w:rsidRDefault="00464348" w:rsidP="007F42BF">
            <w:pPr>
              <w:spacing w:line="260" w:lineRule="auto"/>
              <w:rPr>
                <w:sz w:val="22"/>
                <w:szCs w:val="22"/>
              </w:rPr>
            </w:pPr>
            <w:r w:rsidRPr="006E3458">
              <w:rPr>
                <w:b/>
                <w:bCs/>
                <w:color w:val="1A1A1A"/>
                <w:sz w:val="18"/>
                <w:szCs w:val="18"/>
              </w:rPr>
              <w:t>Handschuhe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671517" w14:textId="77777777" w:rsidR="00464348" w:rsidRPr="006E3458" w:rsidRDefault="00464348" w:rsidP="007F42BF">
            <w:pPr>
              <w:spacing w:line="260" w:lineRule="auto"/>
              <w:rPr>
                <w:sz w:val="22"/>
                <w:szCs w:val="22"/>
              </w:rPr>
            </w:pPr>
            <w:r w:rsidRPr="006E3458">
              <w:rPr>
                <w:color w:val="1A1A1A"/>
                <w:sz w:val="18"/>
                <w:szCs w:val="18"/>
              </w:rPr>
              <w:t>wie oft gewechselt wurde</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A0F31E" w14:textId="77777777" w:rsidR="00464348" w:rsidRPr="006E3458" w:rsidRDefault="00464348" w:rsidP="007F42BF">
            <w:pPr>
              <w:spacing w:line="260" w:lineRule="auto"/>
              <w:rPr>
                <w:sz w:val="22"/>
                <w:szCs w:val="22"/>
              </w:rPr>
            </w:pPr>
            <w:r w:rsidRPr="006E3458">
              <w:rPr>
                <w:color w:val="1A1A1A"/>
                <w:sz w:val="18"/>
                <w:szCs w:val="18"/>
              </w:rPr>
              <w:t>sechs Stück in zwei Stunden für drei Köche</w:t>
            </w:r>
          </w:p>
        </w:tc>
      </w:tr>
      <w:tr w:rsidR="00464348" w:rsidRPr="006E3458" w14:paraId="6A12E9E6"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55607F" w14:textId="77777777" w:rsidR="00464348" w:rsidRPr="006E3458" w:rsidRDefault="00464348" w:rsidP="007F42BF">
            <w:pPr>
              <w:spacing w:line="260" w:lineRule="auto"/>
              <w:rPr>
                <w:sz w:val="22"/>
                <w:szCs w:val="22"/>
              </w:rPr>
            </w:pPr>
            <w:r w:rsidRPr="006E3458">
              <w:rPr>
                <w:b/>
                <w:bCs/>
                <w:color w:val="1A1A1A"/>
                <w:sz w:val="18"/>
                <w:szCs w:val="18"/>
              </w:rPr>
              <w:t>Etiketten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63AD99" w14:textId="77777777" w:rsidR="00464348" w:rsidRPr="006E3458" w:rsidRDefault="00464348" w:rsidP="007F42BF">
            <w:pPr>
              <w:spacing w:line="260" w:lineRule="auto"/>
              <w:rPr>
                <w:sz w:val="22"/>
                <w:szCs w:val="22"/>
              </w:rPr>
            </w:pPr>
            <w:r w:rsidRPr="006E3458">
              <w:rPr>
                <w:color w:val="1A1A1A"/>
                <w:sz w:val="18"/>
                <w:szCs w:val="18"/>
              </w:rPr>
              <w:t>seit wann etwas offen ist</w:t>
            </w:r>
          </w:p>
        </w:tc>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0788AC" w14:textId="77777777" w:rsidR="00464348" w:rsidRPr="006E3458" w:rsidRDefault="00464348" w:rsidP="007F42BF">
            <w:pPr>
              <w:spacing w:line="260" w:lineRule="auto"/>
              <w:rPr>
                <w:sz w:val="22"/>
                <w:szCs w:val="22"/>
              </w:rPr>
            </w:pPr>
            <w:r w:rsidRPr="006E3458">
              <w:rPr>
                <w:color w:val="1A1A1A"/>
                <w:sz w:val="18"/>
                <w:szCs w:val="18"/>
              </w:rPr>
              <w:t>Kräuterquark: Datum vom Vortag, keine Uhrzeit</w:t>
            </w:r>
          </w:p>
        </w:tc>
      </w:tr>
      <w:tr w:rsidR="00464348" w:rsidRPr="006E3458" w14:paraId="5B04CF84"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A41E54" w14:textId="77777777" w:rsidR="00464348" w:rsidRPr="006E3458" w:rsidRDefault="00464348" w:rsidP="007F42BF">
            <w:pPr>
              <w:spacing w:line="260" w:lineRule="auto"/>
              <w:rPr>
                <w:sz w:val="22"/>
                <w:szCs w:val="22"/>
              </w:rPr>
            </w:pPr>
            <w:r w:rsidRPr="006E3458">
              <w:rPr>
                <w:b/>
                <w:bCs/>
                <w:color w:val="1A1A1A"/>
                <w:sz w:val="18"/>
                <w:szCs w:val="18"/>
              </w:rPr>
              <w:t>Abfall</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2C6D6F" w14:textId="77777777" w:rsidR="00464348" w:rsidRPr="006E3458" w:rsidRDefault="00464348" w:rsidP="007F42BF">
            <w:pPr>
              <w:spacing w:line="260" w:lineRule="auto"/>
              <w:rPr>
                <w:sz w:val="22"/>
                <w:szCs w:val="22"/>
              </w:rPr>
            </w:pPr>
            <w:r w:rsidRPr="006E3458">
              <w:rPr>
                <w:color w:val="1A1A1A"/>
                <w:sz w:val="18"/>
                <w:szCs w:val="18"/>
              </w:rPr>
              <w:t>was verworfen wurde</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6F0AF9" w14:textId="77777777" w:rsidR="00464348" w:rsidRPr="006E3458" w:rsidRDefault="00464348" w:rsidP="007F42BF">
            <w:pPr>
              <w:spacing w:line="260" w:lineRule="auto"/>
              <w:rPr>
                <w:sz w:val="22"/>
                <w:szCs w:val="22"/>
              </w:rPr>
            </w:pPr>
            <w:r w:rsidRPr="006E3458">
              <w:rPr>
                <w:color w:val="1A1A1A"/>
                <w:sz w:val="18"/>
                <w:szCs w:val="18"/>
              </w:rPr>
              <w:t>nach zwei Stunden keine verworfene Portion</w:t>
            </w:r>
          </w:p>
        </w:tc>
      </w:tr>
    </w:tbl>
    <w:p w14:paraId="0A3E0254" w14:textId="77777777" w:rsidR="00464348" w:rsidRPr="006E3458" w:rsidRDefault="00464348" w:rsidP="00464348">
      <w:pPr>
        <w:keepNext/>
        <w:spacing w:before="260" w:after="120"/>
        <w:rPr>
          <w:sz w:val="22"/>
          <w:szCs w:val="22"/>
        </w:rPr>
      </w:pPr>
      <w:r w:rsidRPr="006E3458">
        <w:rPr>
          <w:b/>
          <w:bCs/>
          <w:color w:val="8C5A2B"/>
          <w:sz w:val="28"/>
          <w:szCs w:val="28"/>
        </w:rPr>
        <w:t>Praktische Anwendung: im Service in sieben Schritten beobachten</w:t>
      </w:r>
    </w:p>
    <w:p w14:paraId="07EBF828" w14:textId="77777777" w:rsidR="00464348" w:rsidRPr="006E3458" w:rsidRDefault="00464348" w:rsidP="00464348">
      <w:pPr>
        <w:spacing w:after="140" w:line="300" w:lineRule="auto"/>
        <w:jc w:val="both"/>
        <w:rPr>
          <w:sz w:val="22"/>
          <w:szCs w:val="22"/>
        </w:rPr>
      </w:pPr>
      <w:r w:rsidRPr="006E3458">
        <w:rPr>
          <w:b/>
          <w:bCs/>
          <w:color w:val="1A1A1A"/>
          <w:sz w:val="22"/>
          <w:szCs w:val="22"/>
        </w:rPr>
        <w:t>1. Die Spuren jeder Station aufschreiben.</w:t>
      </w:r>
      <w:r w:rsidRPr="006E3458">
        <w:rPr>
          <w:color w:val="1A1A1A"/>
          <w:sz w:val="22"/>
          <w:szCs w:val="22"/>
        </w:rPr>
        <w:t xml:space="preserve"> Vor dem Audit: Becken, Speicher, Etiketten, Handschuhe, Abfall, Tücher.</w:t>
      </w:r>
    </w:p>
    <w:p w14:paraId="029BCD62" w14:textId="77777777" w:rsidR="00464348" w:rsidRPr="006E3458" w:rsidRDefault="00464348" w:rsidP="00464348">
      <w:pPr>
        <w:spacing w:after="140" w:line="300" w:lineRule="auto"/>
        <w:jc w:val="both"/>
        <w:rPr>
          <w:sz w:val="22"/>
          <w:szCs w:val="22"/>
        </w:rPr>
      </w:pPr>
      <w:r w:rsidRPr="006E3458">
        <w:rPr>
          <w:b/>
          <w:bCs/>
          <w:color w:val="1A1A1A"/>
          <w:sz w:val="22"/>
          <w:szCs w:val="22"/>
        </w:rPr>
        <w:t>2. Die Woche ankündigen, nicht die Stunde.</w:t>
      </w:r>
      <w:r w:rsidRPr="006E3458">
        <w:rPr>
          <w:color w:val="1A1A1A"/>
          <w:sz w:val="22"/>
          <w:szCs w:val="22"/>
        </w:rPr>
        <w:t xml:space="preserve"> Und erklären, wie beobachtet wird.</w:t>
      </w:r>
    </w:p>
    <w:p w14:paraId="2E22DA95" w14:textId="77777777" w:rsidR="00464348" w:rsidRPr="006E3458" w:rsidRDefault="00464348" w:rsidP="00464348">
      <w:pPr>
        <w:spacing w:after="140" w:line="300" w:lineRule="auto"/>
        <w:jc w:val="both"/>
        <w:rPr>
          <w:sz w:val="22"/>
          <w:szCs w:val="22"/>
        </w:rPr>
      </w:pPr>
      <w:r w:rsidRPr="006E3458">
        <w:rPr>
          <w:b/>
          <w:bCs/>
          <w:color w:val="1A1A1A"/>
          <w:sz w:val="22"/>
          <w:szCs w:val="22"/>
        </w:rPr>
        <w:t>3. Vor dem Service kommen.</w:t>
      </w:r>
      <w:r w:rsidRPr="006E3458">
        <w:rPr>
          <w:color w:val="1A1A1A"/>
          <w:sz w:val="22"/>
          <w:szCs w:val="22"/>
        </w:rPr>
        <w:t xml:space="preserve"> Ohne Mantel, ohne Klemmbrett.</w:t>
      </w:r>
    </w:p>
    <w:p w14:paraId="0A283F88" w14:textId="77777777" w:rsidR="00464348" w:rsidRPr="006E3458" w:rsidRDefault="00464348" w:rsidP="00464348">
      <w:pPr>
        <w:spacing w:after="140" w:line="300" w:lineRule="auto"/>
        <w:jc w:val="both"/>
        <w:rPr>
          <w:sz w:val="22"/>
          <w:szCs w:val="22"/>
        </w:rPr>
      </w:pPr>
      <w:r w:rsidRPr="006E3458">
        <w:rPr>
          <w:b/>
          <w:bCs/>
          <w:color w:val="1A1A1A"/>
          <w:sz w:val="22"/>
          <w:szCs w:val="22"/>
        </w:rPr>
        <w:t>4. Zuerst die Dinge lesen.</w:t>
      </w:r>
      <w:r w:rsidRPr="006E3458">
        <w:rPr>
          <w:color w:val="1A1A1A"/>
          <w:sz w:val="22"/>
          <w:szCs w:val="22"/>
        </w:rPr>
        <w:t xml:space="preserve"> Dreißig Minuten für die Spuren, bevor der erste Gast kommt, und noch einmal zur Mitte des Service.</w:t>
      </w:r>
    </w:p>
    <w:p w14:paraId="4519EDC4" w14:textId="77777777" w:rsidR="00464348" w:rsidRPr="006E3458" w:rsidRDefault="00464348" w:rsidP="00464348">
      <w:pPr>
        <w:spacing w:after="140" w:line="300" w:lineRule="auto"/>
        <w:jc w:val="both"/>
        <w:rPr>
          <w:sz w:val="22"/>
          <w:szCs w:val="22"/>
        </w:rPr>
      </w:pPr>
      <w:r w:rsidRPr="006E3458">
        <w:rPr>
          <w:b/>
          <w:bCs/>
          <w:color w:val="1A1A1A"/>
          <w:sz w:val="22"/>
          <w:szCs w:val="22"/>
        </w:rPr>
        <w:t>5. Lange genug bleiben.</w:t>
      </w:r>
      <w:r w:rsidRPr="006E3458">
        <w:rPr>
          <w:color w:val="1A1A1A"/>
          <w:sz w:val="22"/>
          <w:szCs w:val="22"/>
        </w:rPr>
        <w:t xml:space="preserve"> Fünfzig Minuten an einem Platz. Keine Fragen, keine Korrektur, außer bei unmittelbarer Gefahr für einen Gast.</w:t>
      </w:r>
    </w:p>
    <w:p w14:paraId="0EC35C3C" w14:textId="77777777" w:rsidR="00464348" w:rsidRPr="006E3458" w:rsidRDefault="00464348" w:rsidP="00464348">
      <w:pPr>
        <w:spacing w:after="140" w:line="300" w:lineRule="auto"/>
        <w:jc w:val="both"/>
        <w:rPr>
          <w:sz w:val="22"/>
          <w:szCs w:val="22"/>
        </w:rPr>
      </w:pPr>
      <w:r w:rsidRPr="006E3458">
        <w:rPr>
          <w:b/>
          <w:bCs/>
          <w:color w:val="1A1A1A"/>
          <w:sz w:val="22"/>
          <w:szCs w:val="22"/>
        </w:rPr>
        <w:t>6. Am nächsten Morgen fragen.</w:t>
      </w:r>
      <w:r w:rsidRPr="006E3458">
        <w:rPr>
          <w:color w:val="1A1A1A"/>
          <w:sz w:val="22"/>
          <w:szCs w:val="22"/>
        </w:rPr>
        <w:t xml:space="preserve"> Nach dem, was zu sehen war, ohne Vorwurf.</w:t>
      </w:r>
    </w:p>
    <w:p w14:paraId="77B63014" w14:textId="77777777" w:rsidR="00464348" w:rsidRPr="006E3458" w:rsidRDefault="00464348" w:rsidP="00464348">
      <w:pPr>
        <w:spacing w:after="140" w:line="300" w:lineRule="auto"/>
        <w:jc w:val="both"/>
        <w:rPr>
          <w:sz w:val="22"/>
          <w:szCs w:val="22"/>
        </w:rPr>
      </w:pPr>
      <w:r w:rsidRPr="006E3458">
        <w:rPr>
          <w:b/>
          <w:bCs/>
          <w:color w:val="1A1A1A"/>
          <w:sz w:val="22"/>
          <w:szCs w:val="22"/>
        </w:rPr>
        <w:t>7. Überprüfen und berichten.</w:t>
      </w:r>
      <w:r w:rsidRPr="006E3458">
        <w:rPr>
          <w:color w:val="1A1A1A"/>
          <w:sz w:val="22"/>
          <w:szCs w:val="22"/>
        </w:rPr>
        <w:t xml:space="preserve"> Beobachtung, Spur und Aufzeichnung nebeneinander.</w:t>
      </w:r>
    </w:p>
    <w:p w14:paraId="235F57A5"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19986088"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B20978"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2200BC"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82F25A"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82F25A"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0A17F88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BC025F" w14:textId="77777777" w:rsidR="00464348" w:rsidRPr="006E3458" w:rsidRDefault="00464348" w:rsidP="007F42BF">
            <w:pPr>
              <w:spacing w:line="260" w:lineRule="auto"/>
              <w:rPr>
                <w:sz w:val="22"/>
                <w:szCs w:val="22"/>
              </w:rPr>
            </w:pPr>
            <w:r w:rsidRPr="006E3458">
              <w:rPr>
                <w:b/>
                <w:bCs/>
                <w:color w:val="1A1A1A"/>
                <w:sz w:val="18"/>
                <w:szCs w:val="18"/>
              </w:rPr>
              <w:t>Hat unser letztes Audit im laufenden Service beobachtet?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B3BC7F"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5320A4"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5320A4" w14:textId="77777777" w:rsidR="00464348" w:rsidRPr="006E3458" w:rsidRDefault="00464348" w:rsidP="007F42BF">
            <w:pPr>
              <w:spacing w:line="260" w:lineRule="auto"/>
              <w:rPr>
                <w:sz w:val="22"/>
                <w:szCs w:val="22"/>
              </w:rPr>
            </w:pPr>
          </w:p>
        </w:tc>
      </w:tr>
      <w:tr w:rsidR="00464348" w:rsidRPr="006E3458" w14:paraId="3CF2982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A597A0" w14:textId="77777777" w:rsidR="00464348" w:rsidRPr="006E3458" w:rsidRDefault="00464348" w:rsidP="007F42BF">
            <w:pPr>
              <w:spacing w:line="260" w:lineRule="auto"/>
              <w:rPr>
                <w:sz w:val="22"/>
                <w:szCs w:val="22"/>
              </w:rPr>
            </w:pPr>
            <w:r w:rsidRPr="006E3458">
              <w:rPr>
                <w:b/>
                <w:bCs/>
                <w:color w:val="1A1A1A"/>
                <w:sz w:val="18"/>
                <w:szCs w:val="18"/>
              </w:rPr>
              <w:t>War die Auditorin vor dem Service da und länger als eine halbe Stunde an einem Platz?</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B6AD6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26AE1E"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26AE1E" w14:textId="77777777" w:rsidR="00464348" w:rsidRPr="006E3458" w:rsidRDefault="00464348" w:rsidP="007F42BF">
            <w:pPr>
              <w:spacing w:line="260" w:lineRule="auto"/>
              <w:rPr>
                <w:sz w:val="22"/>
                <w:szCs w:val="22"/>
              </w:rPr>
            </w:pPr>
          </w:p>
        </w:tc>
      </w:tr>
      <w:tr w:rsidR="00464348" w:rsidRPr="006E3458" w14:paraId="2B12E27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C4EA0A" w14:textId="77777777" w:rsidR="00464348" w:rsidRPr="006E3458" w:rsidRDefault="00464348" w:rsidP="007F42BF">
            <w:pPr>
              <w:spacing w:line="260" w:lineRule="auto"/>
              <w:rPr>
                <w:sz w:val="22"/>
                <w:szCs w:val="22"/>
              </w:rPr>
            </w:pPr>
            <w:r w:rsidRPr="006E3458">
              <w:rPr>
                <w:b/>
                <w:bCs/>
                <w:color w:val="1A1A1A"/>
                <w:sz w:val="18"/>
                <w:szCs w:val="18"/>
              </w:rPr>
              <w:t>Wurden Spuren gelesen, bevor Menschen beobachtet wurden?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53467E"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C426D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C426D8" w14:textId="77777777" w:rsidR="00464348" w:rsidRPr="006E3458" w:rsidRDefault="00464348" w:rsidP="007F42BF">
            <w:pPr>
              <w:spacing w:line="260" w:lineRule="auto"/>
              <w:rPr>
                <w:sz w:val="22"/>
                <w:szCs w:val="22"/>
              </w:rPr>
            </w:pPr>
          </w:p>
        </w:tc>
      </w:tr>
      <w:tr w:rsidR="00464348" w:rsidRPr="006E3458" w14:paraId="6B741BD0"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87D431" w14:textId="77777777" w:rsidR="00464348" w:rsidRPr="006E3458" w:rsidRDefault="00464348" w:rsidP="007F42BF">
            <w:pPr>
              <w:spacing w:line="260" w:lineRule="auto"/>
              <w:rPr>
                <w:sz w:val="22"/>
                <w:szCs w:val="22"/>
              </w:rPr>
            </w:pPr>
            <w:r w:rsidRPr="006E3458">
              <w:rPr>
                <w:b/>
                <w:bCs/>
                <w:color w:val="1A1A1A"/>
                <w:sz w:val="18"/>
                <w:szCs w:val="18"/>
              </w:rPr>
              <w:t>Wurde eine Aufzeichnung mit dem Speicher eines Geräts verglichen?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E41C2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19523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195238" w14:textId="77777777" w:rsidR="00464348" w:rsidRPr="006E3458" w:rsidRDefault="00464348" w:rsidP="007F42BF">
            <w:pPr>
              <w:spacing w:line="260" w:lineRule="auto"/>
              <w:rPr>
                <w:sz w:val="22"/>
                <w:szCs w:val="22"/>
              </w:rPr>
            </w:pPr>
          </w:p>
        </w:tc>
      </w:tr>
      <w:tr w:rsidR="00464348" w:rsidRPr="006E3458" w14:paraId="575650B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5BE2DC" w14:textId="77777777" w:rsidR="00464348" w:rsidRPr="006E3458" w:rsidRDefault="00464348" w:rsidP="007F42BF">
            <w:pPr>
              <w:spacing w:line="260" w:lineRule="auto"/>
              <w:rPr>
                <w:sz w:val="22"/>
                <w:szCs w:val="22"/>
              </w:rPr>
            </w:pPr>
            <w:r w:rsidRPr="006E3458">
              <w:rPr>
                <w:b/>
                <w:bCs/>
                <w:color w:val="1A1A1A"/>
                <w:sz w:val="18"/>
                <w:szCs w:val="18"/>
              </w:rPr>
              <w:t>Kannte die Brigade die Woche, aber nicht die Stunde?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1B0C2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AD31A4"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AD31A4" w14:textId="77777777" w:rsidR="00464348" w:rsidRPr="006E3458" w:rsidRDefault="00464348" w:rsidP="007F42BF">
            <w:pPr>
              <w:spacing w:line="260" w:lineRule="auto"/>
              <w:rPr>
                <w:sz w:val="22"/>
                <w:szCs w:val="22"/>
              </w:rPr>
            </w:pPr>
          </w:p>
        </w:tc>
      </w:tr>
      <w:tr w:rsidR="00464348" w:rsidRPr="006E3458" w14:paraId="6155C10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648601" w14:textId="77777777" w:rsidR="00464348" w:rsidRPr="006E3458" w:rsidRDefault="00464348" w:rsidP="007F42BF">
            <w:pPr>
              <w:spacing w:line="260" w:lineRule="auto"/>
              <w:rPr>
                <w:sz w:val="22"/>
                <w:szCs w:val="22"/>
              </w:rPr>
            </w:pPr>
            <w:r w:rsidRPr="006E3458">
              <w:rPr>
                <w:b/>
                <w:bCs/>
                <w:color w:val="1A1A1A"/>
                <w:sz w:val="18"/>
                <w:szCs w:val="18"/>
              </w:rPr>
              <w:t>Fanden die Gespräche außerhalb des Service statt?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75AD4E"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86541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86541D" w14:textId="77777777" w:rsidR="00464348" w:rsidRPr="006E3458" w:rsidRDefault="00464348" w:rsidP="007F42BF">
            <w:pPr>
              <w:spacing w:line="260" w:lineRule="auto"/>
              <w:rPr>
                <w:sz w:val="22"/>
                <w:szCs w:val="22"/>
              </w:rPr>
            </w:pPr>
          </w:p>
        </w:tc>
      </w:tr>
      <w:tr w:rsidR="00464348" w:rsidRPr="006E3458" w14:paraId="3CE6497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DA802F" w14:textId="77777777" w:rsidR="00464348" w:rsidRPr="006E3458" w:rsidRDefault="00464348" w:rsidP="007F42BF">
            <w:pPr>
              <w:spacing w:line="260" w:lineRule="auto"/>
              <w:rPr>
                <w:sz w:val="22"/>
                <w:szCs w:val="22"/>
              </w:rPr>
            </w:pPr>
            <w:r w:rsidRPr="006E3458">
              <w:rPr>
                <w:b/>
                <w:bCs/>
                <w:color w:val="1A1A1A"/>
                <w:sz w:val="18"/>
                <w:szCs w:val="18"/>
              </w:rPr>
              <w:t>Steht im Bericht auch, was die Auditorin vor Ort abgestellt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745AB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C94844"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C94844" w14:textId="77777777" w:rsidR="00464348" w:rsidRPr="006E3458" w:rsidRDefault="00464348" w:rsidP="007F42BF">
            <w:pPr>
              <w:spacing w:line="260" w:lineRule="auto"/>
              <w:rPr>
                <w:sz w:val="22"/>
                <w:szCs w:val="22"/>
              </w:rPr>
            </w:pPr>
          </w:p>
        </w:tc>
      </w:tr>
      <w:tr w:rsidR="00464348" w:rsidRPr="006E3458" w14:paraId="01BAEE1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9D6898" w14:textId="77777777" w:rsidR="00464348" w:rsidRPr="006E3458" w:rsidRDefault="00464348" w:rsidP="007F42BF">
            <w:pPr>
              <w:spacing w:line="260" w:lineRule="auto"/>
              <w:rPr>
                <w:sz w:val="22"/>
                <w:szCs w:val="22"/>
              </w:rPr>
            </w:pPr>
            <w:r w:rsidRPr="006E3458">
              <w:rPr>
                <w:b/>
                <w:bCs/>
                <w:color w:val="1A1A1A"/>
                <w:sz w:val="18"/>
                <w:szCs w:val="18"/>
              </w:rPr>
              <w:t>Ist ausgeschlossen, dass Kameras zur Prüfung einzelner Mitarbeiter ausgewertet werden?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C26D8D"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F1AE5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F1AE5C" w14:textId="77777777" w:rsidR="00464348" w:rsidRPr="006E3458" w:rsidRDefault="00464348" w:rsidP="007F42BF">
            <w:pPr>
              <w:spacing w:line="260" w:lineRule="auto"/>
              <w:rPr>
                <w:sz w:val="22"/>
                <w:szCs w:val="22"/>
              </w:rPr>
            </w:pPr>
          </w:p>
        </w:tc>
      </w:tr>
    </w:tbl>
    <w:p w14:paraId="7B4CCD21" w14:textId="77777777" w:rsidR="00464348" w:rsidRPr="006E3458" w:rsidRDefault="00464348" w:rsidP="00464348">
      <w:pPr>
        <w:spacing w:after="140"/>
        <w:rPr>
          <w:sz w:val="22"/>
          <w:szCs w:val="22"/>
        </w:rPr>
      </w:pPr>
    </w:p>
    <w:p w14:paraId="4C6676F5"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11EE6B40" w14:textId="77777777" w:rsidR="00464348" w:rsidRPr="006E3458" w:rsidRDefault="00464348" w:rsidP="00464348">
      <w:pPr>
        <w:spacing w:after="140" w:line="300" w:lineRule="auto"/>
        <w:jc w:val="both"/>
        <w:rPr>
          <w:sz w:val="22"/>
          <w:szCs w:val="22"/>
        </w:rPr>
      </w:pPr>
      <w:r w:rsidRPr="006E3458">
        <w:rPr>
          <w:b/>
          <w:bCs/>
          <w:color w:val="1A1A1A"/>
          <w:sz w:val="22"/>
          <w:szCs w:val="22"/>
        </w:rPr>
        <w:t>Mit Mantel und Klemmbrett auftreten.</w:t>
      </w:r>
      <w:r w:rsidRPr="006E3458">
        <w:rPr>
          <w:color w:val="1A1A1A"/>
          <w:sz w:val="22"/>
          <w:szCs w:val="22"/>
        </w:rPr>
        <w:t xml:space="preserve"> Dann beginnt die Vorstellung.</w:t>
      </w:r>
    </w:p>
    <w:p w14:paraId="02952C5A" w14:textId="77777777" w:rsidR="00464348" w:rsidRPr="006E3458" w:rsidRDefault="00464348" w:rsidP="00464348">
      <w:pPr>
        <w:spacing w:after="140" w:line="300" w:lineRule="auto"/>
        <w:jc w:val="both"/>
        <w:rPr>
          <w:sz w:val="22"/>
          <w:szCs w:val="22"/>
        </w:rPr>
      </w:pPr>
      <w:r w:rsidRPr="006E3458">
        <w:rPr>
          <w:b/>
          <w:bCs/>
          <w:color w:val="1A1A1A"/>
          <w:sz w:val="22"/>
          <w:szCs w:val="22"/>
        </w:rPr>
        <w:t>Nach zwanzig Minuten gehen.</w:t>
      </w:r>
      <w:r w:rsidRPr="006E3458">
        <w:rPr>
          <w:color w:val="1A1A1A"/>
          <w:sz w:val="22"/>
          <w:szCs w:val="22"/>
        </w:rPr>
        <w:t xml:space="preserve"> So lange hält jede Vorstellung.</w:t>
      </w:r>
    </w:p>
    <w:p w14:paraId="2FD331B8" w14:textId="77777777" w:rsidR="00464348" w:rsidRPr="006E3458" w:rsidRDefault="00464348" w:rsidP="00464348">
      <w:pPr>
        <w:spacing w:after="140" w:line="300" w:lineRule="auto"/>
        <w:jc w:val="both"/>
        <w:rPr>
          <w:sz w:val="22"/>
          <w:szCs w:val="22"/>
        </w:rPr>
      </w:pPr>
      <w:r w:rsidRPr="006E3458">
        <w:rPr>
          <w:b/>
          <w:bCs/>
          <w:color w:val="1A1A1A"/>
          <w:sz w:val="22"/>
          <w:szCs w:val="22"/>
        </w:rPr>
        <w:t>Nur auf die Hände sehen.</w:t>
      </w:r>
      <w:r w:rsidRPr="006E3458">
        <w:rPr>
          <w:color w:val="1A1A1A"/>
          <w:sz w:val="22"/>
          <w:szCs w:val="22"/>
        </w:rPr>
        <w:t xml:space="preserve"> Das Becken sagt mehr.</w:t>
      </w:r>
    </w:p>
    <w:p w14:paraId="54271C16" w14:textId="77777777" w:rsidR="00464348" w:rsidRPr="006E3458" w:rsidRDefault="00464348" w:rsidP="00464348">
      <w:pPr>
        <w:spacing w:after="140" w:line="300" w:lineRule="auto"/>
        <w:jc w:val="both"/>
        <w:rPr>
          <w:sz w:val="22"/>
          <w:szCs w:val="22"/>
        </w:rPr>
      </w:pPr>
      <w:r w:rsidRPr="006E3458">
        <w:rPr>
          <w:b/>
          <w:bCs/>
          <w:color w:val="1A1A1A"/>
          <w:sz w:val="22"/>
          <w:szCs w:val="22"/>
        </w:rPr>
        <w:t>Dem Wert trauen, der vor den eigenen Augen gemessen wird.</w:t>
      </w:r>
      <w:r w:rsidRPr="006E3458">
        <w:rPr>
          <w:color w:val="1A1A1A"/>
          <w:sz w:val="22"/>
          <w:szCs w:val="22"/>
        </w:rPr>
        <w:t xml:space="preserve"> Er gilt für diesen Augenblick.</w:t>
      </w:r>
    </w:p>
    <w:p w14:paraId="7B6D6A54" w14:textId="77777777" w:rsidR="00464348" w:rsidRPr="006E3458" w:rsidRDefault="00464348" w:rsidP="00464348">
      <w:pPr>
        <w:spacing w:after="140" w:line="300" w:lineRule="auto"/>
        <w:jc w:val="both"/>
        <w:rPr>
          <w:sz w:val="22"/>
          <w:szCs w:val="22"/>
        </w:rPr>
      </w:pPr>
      <w:r w:rsidRPr="006E3458">
        <w:rPr>
          <w:b/>
          <w:bCs/>
          <w:color w:val="1A1A1A"/>
          <w:sz w:val="22"/>
          <w:szCs w:val="22"/>
        </w:rPr>
        <w:t>Im Service fragen und korrigieren.</w:t>
      </w:r>
      <w:r w:rsidRPr="006E3458">
        <w:rPr>
          <w:color w:val="1A1A1A"/>
          <w:sz w:val="22"/>
          <w:szCs w:val="22"/>
        </w:rPr>
        <w:t xml:space="preserve"> Beides verändert, was man sehen wollte.</w:t>
      </w:r>
    </w:p>
    <w:p w14:paraId="2F951FC3" w14:textId="77777777" w:rsidR="00464348" w:rsidRPr="006E3458" w:rsidRDefault="00464348" w:rsidP="00464348">
      <w:pPr>
        <w:spacing w:after="140" w:line="300" w:lineRule="auto"/>
        <w:jc w:val="both"/>
        <w:rPr>
          <w:sz w:val="22"/>
          <w:szCs w:val="22"/>
        </w:rPr>
      </w:pPr>
      <w:r w:rsidRPr="006E3458">
        <w:rPr>
          <w:b/>
          <w:bCs/>
          <w:color w:val="1A1A1A"/>
          <w:sz w:val="22"/>
          <w:szCs w:val="22"/>
        </w:rPr>
        <w:t>Die Kamera über dem Buffet auswerten.</w:t>
      </w:r>
      <w:r w:rsidRPr="006E3458">
        <w:rPr>
          <w:color w:val="1A1A1A"/>
          <w:sz w:val="22"/>
          <w:szCs w:val="22"/>
        </w:rPr>
        <w:t xml:space="preserve"> Danach spricht niemand mehr offen.</w:t>
      </w:r>
    </w:p>
    <w:p w14:paraId="06F05070"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4C4A8EEF"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6714C3A3"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5A5425"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5AE9CF"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C85FED"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C85FED"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2537915C"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A23B6E" w14:textId="77777777" w:rsidR="00464348" w:rsidRPr="006E3458" w:rsidRDefault="00464348" w:rsidP="007F42BF">
            <w:pPr>
              <w:spacing w:line="260" w:lineRule="auto"/>
              <w:rPr>
                <w:sz w:val="22"/>
                <w:szCs w:val="22"/>
              </w:rPr>
            </w:pPr>
            <w:r w:rsidRPr="006E3458">
              <w:rPr>
                <w:b/>
                <w:bCs/>
                <w:color w:val="1A1A1A"/>
                <w:sz w:val="18"/>
                <w:szCs w:val="18"/>
              </w:rPr>
              <w:t>Elf Blätter «Spuren der Station»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CE9E10" w14:textId="77777777" w:rsidR="00464348" w:rsidRPr="006E3458" w:rsidRDefault="00464348" w:rsidP="007F42BF">
            <w:pPr>
              <w:spacing w:line="260" w:lineRule="auto"/>
              <w:rPr>
                <w:sz w:val="22"/>
                <w:szCs w:val="22"/>
              </w:rPr>
            </w:pPr>
            <w:r w:rsidRPr="006E3458">
              <w:rPr>
                <w:color w:val="1A1A1A"/>
                <w:sz w:val="18"/>
                <w:szCs w:val="18"/>
              </w:rPr>
              <w:t>8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92A102"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92A102"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6D83C069"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D042C6" w14:textId="77777777" w:rsidR="00464348" w:rsidRPr="006E3458" w:rsidRDefault="00464348" w:rsidP="007F42BF">
            <w:pPr>
              <w:spacing w:line="260" w:lineRule="auto"/>
              <w:rPr>
                <w:sz w:val="22"/>
                <w:szCs w:val="22"/>
              </w:rPr>
            </w:pPr>
            <w:r w:rsidRPr="006E3458">
              <w:rPr>
                <w:b/>
                <w:bCs/>
                <w:color w:val="1A1A1A"/>
                <w:sz w:val="18"/>
                <w:szCs w:val="18"/>
              </w:rPr>
              <w:t>Betriebsaudit mit Spuren, Beobachtung und Gespräch am nächsten Morgen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9E834A" w14:textId="77777777" w:rsidR="00464348" w:rsidRPr="006E3458" w:rsidRDefault="00464348" w:rsidP="007F42BF">
            <w:pPr>
              <w:spacing w:line="260" w:lineRule="auto"/>
              <w:rPr>
                <w:sz w:val="22"/>
                <w:szCs w:val="22"/>
              </w:rPr>
            </w:pPr>
            <w:r w:rsidRPr="006E3458">
              <w:rPr>
                <w:color w:val="1A1A1A"/>
                <w:sz w:val="18"/>
                <w:szCs w:val="18"/>
              </w:rPr>
              <w:t>3,5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1F942A" w14:textId="77777777" w:rsidR="00464348" w:rsidRPr="006E3458" w:rsidRDefault="00464348" w:rsidP="007F42BF">
            <w:pPr>
              <w:spacing w:line="260" w:lineRule="auto"/>
              <w:rPr>
                <w:sz w:val="22"/>
                <w:szCs w:val="22"/>
              </w:rPr>
            </w:pPr>
            <w:r w:rsidRPr="006E3458">
              <w:rPr>
                <w:color w:val="1A1A1A"/>
                <w:sz w:val="18"/>
                <w:szCs w:val="18"/>
              </w:rPr>
              <w:t>je Audit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1F942A"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2B9B60C"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795BFA" w14:textId="77777777" w:rsidR="00464348" w:rsidRPr="006E3458" w:rsidRDefault="00464348" w:rsidP="007F42BF">
            <w:pPr>
              <w:spacing w:line="260" w:lineRule="auto"/>
              <w:rPr>
                <w:sz w:val="22"/>
                <w:szCs w:val="22"/>
              </w:rPr>
            </w:pPr>
            <w:r w:rsidRPr="006E3458">
              <w:rPr>
                <w:b/>
                <w:bCs/>
                <w:color w:val="1A1A1A"/>
                <w:sz w:val="18"/>
                <w:szCs w:val="18"/>
              </w:rPr>
              <w:t>Fahrbares Handwaschbecken für den Saal</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CA82E0" w14:textId="77777777" w:rsidR="00464348" w:rsidRPr="006E3458" w:rsidRDefault="00464348" w:rsidP="007F42BF">
            <w:pPr>
              <w:spacing w:line="260" w:lineRule="auto"/>
              <w:rPr>
                <w:sz w:val="22"/>
                <w:szCs w:val="22"/>
              </w:rPr>
            </w:pPr>
            <w:r w:rsidRPr="006E3458">
              <w:rPr>
                <w:color w:val="1A1A1A"/>
                <w:sz w:val="18"/>
                <w:szCs w:val="18"/>
              </w:rPr>
              <w:t>CHF 1.900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0BAB5B"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0BAB5B"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609BBB53"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89CB18" w14:textId="77777777" w:rsidR="00464348" w:rsidRPr="006E3458" w:rsidRDefault="00464348" w:rsidP="007F42BF">
            <w:pPr>
              <w:spacing w:line="260" w:lineRule="auto"/>
              <w:rPr>
                <w:sz w:val="22"/>
                <w:szCs w:val="22"/>
              </w:rPr>
            </w:pPr>
            <w:r w:rsidRPr="006E3458">
              <w:rPr>
                <w:b/>
                <w:bCs/>
                <w:color w:val="1A1A1A"/>
                <w:sz w:val="18"/>
                <w:szCs w:val="18"/>
              </w:rPr>
              <w:t>Zweiter Koch an der Eierstation, drei Stunden je Sonntag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411E4C" w14:textId="77777777" w:rsidR="00464348" w:rsidRPr="006E3458" w:rsidRDefault="00464348" w:rsidP="007F42BF">
            <w:pPr>
              <w:spacing w:line="260" w:lineRule="auto"/>
              <w:rPr>
                <w:sz w:val="22"/>
                <w:szCs w:val="22"/>
              </w:rPr>
            </w:pPr>
            <w:r w:rsidRPr="006E3458">
              <w:rPr>
                <w:color w:val="1A1A1A"/>
                <w:sz w:val="18"/>
                <w:szCs w:val="18"/>
              </w:rPr>
              <w:t>CHF 5.600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344DDC"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344DDC"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A8BFEE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6E4727" w14:textId="77777777" w:rsidR="00464348" w:rsidRPr="006E3458" w:rsidRDefault="00464348" w:rsidP="007F42BF">
            <w:pPr>
              <w:spacing w:line="260" w:lineRule="auto"/>
              <w:rPr>
                <w:sz w:val="22"/>
                <w:szCs w:val="22"/>
              </w:rPr>
            </w:pPr>
            <w:r w:rsidRPr="006E3458">
              <w:rPr>
                <w:b/>
                <w:bCs/>
                <w:color w:val="1A1A1A"/>
                <w:sz w:val="18"/>
                <w:szCs w:val="18"/>
              </w:rPr>
              <w:t>Thermometer mit Speicher, drei Stück</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AC8182" w14:textId="77777777" w:rsidR="00464348" w:rsidRPr="006E3458" w:rsidRDefault="00464348" w:rsidP="007F42BF">
            <w:pPr>
              <w:spacing w:line="260" w:lineRule="auto"/>
              <w:rPr>
                <w:sz w:val="22"/>
                <w:szCs w:val="22"/>
              </w:rPr>
            </w:pPr>
            <w:r w:rsidRPr="006E3458">
              <w:rPr>
                <w:color w:val="1A1A1A"/>
                <w:sz w:val="18"/>
                <w:szCs w:val="18"/>
              </w:rPr>
              <w:t>CHF 540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F0FFA4"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F0FFA4" w14:textId="77777777" w:rsidR="00464348" w:rsidRPr="006E3458" w:rsidRDefault="00464348" w:rsidP="007F42BF">
            <w:pPr>
              <w:spacing w:line="260" w:lineRule="auto"/>
              <w:rPr>
                <w:sz w:val="22"/>
                <w:szCs w:val="22"/>
              </w:rPr>
            </w:pPr>
            <w:r w:rsidRPr="006E3458">
              <w:rPr>
                <w:color w:val="1A1A1A"/>
                <w:sz w:val="18"/>
                <w:szCs w:val="18"/>
              </w:rPr>
              <w:t/>
            </w:r>
          </w:p>
        </w:tc>
      </w:tr>
    </w:tbl>
    <w:p w14:paraId="47BE08CE" w14:textId="77777777" w:rsidR="00464348" w:rsidRPr="006E3458" w:rsidRDefault="00464348" w:rsidP="00464348">
      <w:pPr>
        <w:spacing w:after="140"/>
        <w:rPr>
          <w:sz w:val="22"/>
          <w:szCs w:val="22"/>
        </w:rPr>
      </w:pPr>
    </w:p>
    <w:p w14:paraId="235F57A5"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28CFF919"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3469"/>
        <w:gridCol w:w="2699"/>
      </w:tblGrid>
      <w:tr w:rsidR="00464348" w:rsidRPr="006E3458" w14:paraId="4F56EE1D" w14:textId="77777777" w:rsidTr="007F42BF">
        <w:trPr>
          <w:tblHeader/>
        </w:trPr>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93FB0A"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11288FF"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1E7AB8"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45F2ED25"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F99F62" w14:textId="77777777" w:rsidR="00464348" w:rsidRPr="006E3458" w:rsidRDefault="00464348" w:rsidP="007F42BF">
            <w:pPr>
              <w:spacing w:line="260" w:lineRule="auto"/>
              <w:rPr>
                <w:sz w:val="22"/>
                <w:szCs w:val="22"/>
              </w:rPr>
            </w:pPr>
            <w:r w:rsidRPr="006E3458">
              <w:rPr>
                <w:b/>
                <w:bCs/>
                <w:color w:val="1A1A1A"/>
                <w:sz w:val="18"/>
                <w:szCs w:val="18"/>
              </w:rPr>
              <w:t>Wirksam verwirklicht und aufrechterhalten (9.2.1 b)</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644C12" w14:textId="77777777" w:rsidR="00464348" w:rsidRPr="006E3458" w:rsidRDefault="00464348" w:rsidP="007F42BF">
            <w:pPr>
              <w:spacing w:line="260" w:lineRule="auto"/>
              <w:rPr>
                <w:sz w:val="22"/>
                <w:szCs w:val="22"/>
              </w:rPr>
            </w:pPr>
            <w:r w:rsidRPr="006E3458">
              <w:rPr>
                <w:color w:val="1A1A1A"/>
                <w:sz w:val="18"/>
                <w:szCs w:val="18"/>
              </w:rPr>
              <w:t>Beobachtung im Service, zur Stunde der höchsten Last</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C6FD5F" w14:textId="77777777" w:rsidR="00464348" w:rsidRPr="006E3458" w:rsidRDefault="00464348" w:rsidP="007F42BF">
            <w:pPr>
              <w:spacing w:line="260" w:lineRule="auto"/>
              <w:rPr>
                <w:sz w:val="22"/>
                <w:szCs w:val="22"/>
              </w:rPr>
            </w:pPr>
            <w:r w:rsidRPr="006E3458">
              <w:rPr>
                <w:color w:val="1A1A1A"/>
                <w:sz w:val="18"/>
                <w:szCs w:val="18"/>
              </w:rPr>
              <w:t>Platz und Dauer der Beobachtung</w:t>
            </w:r>
          </w:p>
        </w:tc>
      </w:tr>
      <w:tr w:rsidR="00464348" w:rsidRPr="006E3458" w14:paraId="3E078E82"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8070CC" w14:textId="77777777" w:rsidR="00464348" w:rsidRPr="006E3458" w:rsidRDefault="00464348" w:rsidP="007F42BF">
            <w:pPr>
              <w:spacing w:line="260" w:lineRule="auto"/>
              <w:rPr>
                <w:sz w:val="22"/>
                <w:szCs w:val="22"/>
              </w:rPr>
            </w:pPr>
            <w:r w:rsidRPr="006E3458">
              <w:rPr>
                <w:b/>
                <w:bCs/>
                <w:color w:val="1A1A1A"/>
                <w:sz w:val="18"/>
                <w:szCs w:val="18"/>
              </w:rPr>
              <w:t>Objektiver und unparteilicher Auditprozess (9.2.2 c)</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73F91B" w14:textId="77777777" w:rsidR="00464348" w:rsidRPr="006E3458" w:rsidRDefault="00464348" w:rsidP="007F42BF">
            <w:pPr>
              <w:spacing w:line="260" w:lineRule="auto"/>
              <w:rPr>
                <w:sz w:val="22"/>
                <w:szCs w:val="22"/>
              </w:rPr>
            </w:pPr>
            <w:r w:rsidRPr="006E3458">
              <w:rPr>
                <w:color w:val="1A1A1A"/>
                <w:sz w:val="18"/>
                <w:szCs w:val="18"/>
              </w:rPr>
              <w:t>Nachweise auch aus der Zeit vor dem Audit</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286717" w14:textId="77777777" w:rsidR="00464348" w:rsidRPr="006E3458" w:rsidRDefault="00464348" w:rsidP="007F42BF">
            <w:pPr>
              <w:spacing w:line="260" w:lineRule="auto"/>
              <w:rPr>
                <w:sz w:val="22"/>
                <w:szCs w:val="22"/>
              </w:rPr>
            </w:pPr>
            <w:r w:rsidRPr="006E3458">
              <w:rPr>
                <w:color w:val="1A1A1A"/>
                <w:sz w:val="18"/>
                <w:szCs w:val="18"/>
              </w:rPr>
              <w:t>Spuren lesen; Speicher des Thermometers</w:t>
            </w:r>
          </w:p>
        </w:tc>
      </w:tr>
      <w:tr w:rsidR="00464348" w:rsidRPr="006E3458" w14:paraId="7F6D2B3A"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F2F10F" w14:textId="77777777" w:rsidR="00464348" w:rsidRPr="006E3458" w:rsidRDefault="00464348" w:rsidP="007F42BF">
            <w:pPr>
              <w:spacing w:line="260" w:lineRule="auto"/>
              <w:rPr>
                <w:sz w:val="22"/>
                <w:szCs w:val="22"/>
              </w:rPr>
            </w:pPr>
            <w:r w:rsidRPr="006E3458">
              <w:rPr>
                <w:b/>
                <w:bCs/>
                <w:color w:val="1A1A1A"/>
                <w:sz w:val="18"/>
                <w:szCs w:val="18"/>
              </w:rPr>
              <w:t>Methoden im Auditprogramm festgelegt (9.2.2 a)</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16B280" w14:textId="77777777" w:rsidR="00464348" w:rsidRPr="006E3458" w:rsidRDefault="00464348" w:rsidP="007F42BF">
            <w:pPr>
              <w:spacing w:line="260" w:lineRule="auto"/>
              <w:rPr>
                <w:sz w:val="22"/>
                <w:szCs w:val="22"/>
              </w:rPr>
            </w:pPr>
            <w:r w:rsidRPr="006E3458">
              <w:rPr>
                <w:color w:val="1A1A1A"/>
                <w:sz w:val="18"/>
                <w:szCs w:val="18"/>
              </w:rPr>
              <w:t>das Programm nennt die Beobachtung im Service</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CAC179" w14:textId="77777777" w:rsidR="00464348" w:rsidRPr="006E3458" w:rsidRDefault="00464348" w:rsidP="007F42BF">
            <w:pPr>
              <w:spacing w:line="260" w:lineRule="auto"/>
              <w:rPr>
                <w:sz w:val="22"/>
                <w:szCs w:val="22"/>
              </w:rPr>
            </w:pPr>
            <w:r w:rsidRPr="006E3458">
              <w:rPr>
                <w:color w:val="1A1A1A"/>
                <w:sz w:val="18"/>
                <w:szCs w:val="18"/>
              </w:rPr>
              <w:t>Ankündigung der Woche statt der Stunde</w:t>
            </w:r>
          </w:p>
        </w:tc>
      </w:tr>
      <w:tr w:rsidR="00464348" w:rsidRPr="006E3458" w14:paraId="7D01501C"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203C0B" w14:textId="77777777" w:rsidR="00464348" w:rsidRPr="006E3458" w:rsidRDefault="00464348" w:rsidP="007F42BF">
            <w:pPr>
              <w:spacing w:line="260" w:lineRule="auto"/>
              <w:rPr>
                <w:sz w:val="22"/>
                <w:szCs w:val="22"/>
              </w:rPr>
            </w:pPr>
            <w:r w:rsidRPr="006E3458">
              <w:rPr>
                <w:b/>
                <w:bCs/>
                <w:color w:val="1A1A1A"/>
                <w:sz w:val="18"/>
                <w:szCs w:val="18"/>
              </w:rPr>
              <w:t>Ergebnisse berichtet (9.2.2 d)</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AC4218" w14:textId="77777777" w:rsidR="00464348" w:rsidRPr="006E3458" w:rsidRDefault="00464348" w:rsidP="007F42BF">
            <w:pPr>
              <w:spacing w:line="260" w:lineRule="auto"/>
              <w:rPr>
                <w:sz w:val="22"/>
                <w:szCs w:val="22"/>
              </w:rPr>
            </w:pPr>
            <w:r w:rsidRPr="006E3458">
              <w:rPr>
                <w:color w:val="1A1A1A"/>
                <w:sz w:val="18"/>
                <w:szCs w:val="18"/>
              </w:rPr>
              <w:t>der Bericht nennt Beobachtung, Spur und Aufzeichnung</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70733A" w14:textId="77777777" w:rsidR="00464348" w:rsidRPr="006E3458" w:rsidRDefault="00464348" w:rsidP="007F42BF">
            <w:pPr>
              <w:spacing w:line="260" w:lineRule="auto"/>
              <w:rPr>
                <w:sz w:val="22"/>
                <w:szCs w:val="22"/>
              </w:rPr>
            </w:pPr>
            <w:r w:rsidRPr="006E3458">
              <w:rPr>
                <w:color w:val="1A1A1A"/>
                <w:sz w:val="18"/>
                <w:szCs w:val="18"/>
              </w:rPr>
              <w:t>Gespräch am nächsten Morgen</w:t>
            </w:r>
          </w:p>
        </w:tc>
      </w:tr>
      <w:tr w:rsidR="00464348" w:rsidRPr="006E3458" w14:paraId="7D758FD8"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B2C6C" w14:textId="77777777" w:rsidR="00464348" w:rsidRPr="006E3458" w:rsidRDefault="00464348" w:rsidP="007F42BF">
            <w:pPr>
              <w:spacing w:line="260" w:lineRule="auto"/>
              <w:rPr>
                <w:sz w:val="22"/>
                <w:szCs w:val="22"/>
              </w:rPr>
            </w:pPr>
            <w:r w:rsidRPr="006E3458">
              <w:rPr>
                <w:b/>
                <w:bCs/>
                <w:color w:val="1A1A1A"/>
                <w:sz w:val="18"/>
                <w:szCs w:val="18"/>
              </w:rPr>
              <w:t>Kompetente Auditoren (9.2.2 c)</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93F497" w14:textId="77777777" w:rsidR="00464348" w:rsidRPr="006E3458" w:rsidRDefault="00464348" w:rsidP="007F42BF">
            <w:pPr>
              <w:spacing w:line="260" w:lineRule="auto"/>
              <w:rPr>
                <w:sz w:val="22"/>
                <w:szCs w:val="22"/>
              </w:rPr>
            </w:pPr>
            <w:r w:rsidRPr="006E3458">
              <w:rPr>
                <w:color w:val="1A1A1A"/>
                <w:sz w:val="18"/>
                <w:szCs w:val="18"/>
              </w:rPr>
              <w:t>die Auditorin weiß, welche Spuren eine Station hinterlässt</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1B1806" w14:textId="77777777" w:rsidR="00464348" w:rsidRPr="006E3458" w:rsidRDefault="00464348" w:rsidP="007F42BF">
            <w:pPr>
              <w:spacing w:line="260" w:lineRule="auto"/>
              <w:rPr>
                <w:sz w:val="22"/>
                <w:szCs w:val="22"/>
              </w:rPr>
            </w:pPr>
            <w:r w:rsidRPr="006E3458">
              <w:rPr>
                <w:color w:val="1A1A1A"/>
                <w:sz w:val="18"/>
                <w:szCs w:val="18"/>
              </w:rPr>
              <w:t>Grundsätze der Integrität und Vertraulichkeit (ISO 19011)</w:t>
            </w:r>
          </w:p>
        </w:tc>
      </w:tr>
    </w:tbl>
    <w:p w14:paraId="235F57A5"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189A0175" w14:textId="77777777" w:rsidR="00464348" w:rsidRPr="006E3458" w:rsidRDefault="00464348" w:rsidP="00464348">
      <w:pPr>
        <w:keepNext/>
        <w:spacing w:before="160" w:after="90"/>
        <w:rPr>
          <w:sz w:val="22"/>
          <w:szCs w:val="22"/>
        </w:rPr>
      </w:pPr>
      <w:r w:rsidRPr="006E3458">
        <w:rPr>
          <w:b/>
          <w:bCs/>
          <w:color w:val="5A5A5A"/>
          <w:sz w:val="20"/>
          <w:szCs w:val="20"/>
        </w:rPr>
        <w:t>Tabelle 5 — DACH-Anker: Handwaschbecken und Beobachtung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3277"/>
        <w:gridCol w:w="2120"/>
        <w:gridCol w:w="2697"/>
      </w:tblGrid>
      <w:tr w:rsidR="00464348" w:rsidRPr="006E3458" w14:paraId="23F934DB" w14:textId="77777777" w:rsidTr="007F42BF">
        <w:trPr>
          <w:tblHeader/>
        </w:trPr>
        <w:tc>
          <w:tcPr>
            <w:tcW w:w="154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7369C46"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16212B"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D032C24"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C1196C"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610D0B85"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6D6956" w14:textId="77777777" w:rsidR="00464348" w:rsidRPr="006E3458" w:rsidRDefault="00464348" w:rsidP="007F42BF">
            <w:pPr>
              <w:spacing w:line="260" w:lineRule="auto"/>
              <w:rPr>
                <w:sz w:val="22"/>
                <w:szCs w:val="22"/>
              </w:rPr>
            </w:pPr>
            <w:r w:rsidRPr="006E3458">
              <w:rPr>
                <w:b/>
                <w:bCs/>
                <w:color w:val="1A1A1A"/>
                <w:sz w:val="18"/>
                <w:szCs w:val="18"/>
              </w:rPr>
              <w:t>Becken</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6ECF6D" w14:textId="77777777" w:rsidR="00464348" w:rsidRPr="006E3458" w:rsidRDefault="00464348" w:rsidP="007F42BF">
            <w:pPr>
              <w:spacing w:line="260" w:lineRule="auto"/>
              <w:rPr>
                <w:sz w:val="22"/>
                <w:szCs w:val="22"/>
              </w:rPr>
            </w:pPr>
            <w:r w:rsidRPr="006E3458">
              <w:rPr>
                <w:color w:val="1A1A1A"/>
                <w:sz w:val="18"/>
                <w:szCs w:val="18"/>
              </w:rPr>
              <w:t>Verordnung (EG) Nr. 852/2004, Anhang II Kapitel I Nr. 4: genügend Handwaschbecken an geeigneten Standorten</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185181" w14:textId="77777777" w:rsidR="00464348" w:rsidRPr="006E3458" w:rsidRDefault="00464348" w:rsidP="007F42BF">
            <w:pPr>
              <w:spacing w:line="260" w:lineRule="auto"/>
              <w:rPr>
                <w:sz w:val="22"/>
                <w:szCs w:val="22"/>
              </w:rPr>
            </w:pPr>
            <w:r w:rsidRPr="006E3458">
              <w:rPr>
                <w:color w:val="1A1A1A"/>
                <w:sz w:val="18"/>
                <w:szCs w:val="18"/>
              </w:rPr>
              <w:t>ebenso</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FB9197" w14:textId="77777777" w:rsidR="00464348" w:rsidRPr="006E3458" w:rsidRDefault="00464348" w:rsidP="007F42BF">
            <w:pPr>
              <w:spacing w:line="260" w:lineRule="auto"/>
              <w:rPr>
                <w:sz w:val="22"/>
                <w:szCs w:val="22"/>
              </w:rPr>
            </w:pPr>
            <w:r w:rsidRPr="006E3458">
              <w:rPr>
                <w:color w:val="1A1A1A"/>
                <w:sz w:val="18"/>
                <w:szCs w:val="18"/>
              </w:rPr>
              <w:t>HyV, Art. 9 Abs. 2: genügend Handwaschbecken an geeigneten Standorten</w:t>
            </w:r>
          </w:p>
        </w:tc>
      </w:tr>
      <w:tr w:rsidR="00464348" w:rsidRPr="006E3458" w14:paraId="367A27F9"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7FD9F6" w14:textId="77777777" w:rsidR="00464348" w:rsidRPr="006E3458" w:rsidRDefault="00464348" w:rsidP="007F42BF">
            <w:pPr>
              <w:spacing w:line="260" w:lineRule="auto"/>
              <w:rPr>
                <w:sz w:val="22"/>
                <w:szCs w:val="22"/>
              </w:rPr>
            </w:pPr>
            <w:r w:rsidRPr="006E3458">
              <w:rPr>
                <w:b/>
                <w:bCs/>
                <w:color w:val="1A1A1A"/>
                <w:sz w:val="18"/>
                <w:szCs w:val="18"/>
              </w:rPr>
              <w:t>Hygiene</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D99ABE" w14:textId="77777777" w:rsidR="00464348" w:rsidRPr="006E3458" w:rsidRDefault="00464348" w:rsidP="007F42BF">
            <w:pPr>
              <w:spacing w:line="260" w:lineRule="auto"/>
              <w:rPr>
                <w:sz w:val="22"/>
                <w:szCs w:val="22"/>
              </w:rPr>
            </w:pPr>
            <w:r w:rsidRPr="006E3458">
              <w:rPr>
                <w:color w:val="1A1A1A"/>
                <w:sz w:val="18"/>
                <w:szCs w:val="18"/>
              </w:rPr>
              <w:t>Anhang II Kapitel VIII: hohes Maß an persönlicher Sauberkeit</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1245D6" w14:textId="77777777" w:rsidR="00464348" w:rsidRPr="006E3458" w:rsidRDefault="00464348" w:rsidP="007F42BF">
            <w:pPr>
              <w:spacing w:line="260" w:lineRule="auto"/>
              <w:rPr>
                <w:sz w:val="22"/>
                <w:szCs w:val="22"/>
              </w:rPr>
            </w:pPr>
            <w:r w:rsidRPr="006E3458">
              <w:rPr>
                <w:color w:val="1A1A1A"/>
                <w:sz w:val="18"/>
                <w:szCs w:val="18"/>
              </w:rPr>
              <w:t>ebenso</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0E0246" w14:textId="77777777" w:rsidR="00464348" w:rsidRPr="006E3458" w:rsidRDefault="00464348" w:rsidP="007F42BF">
            <w:pPr>
              <w:spacing w:line="260" w:lineRule="auto"/>
              <w:rPr>
                <w:sz w:val="22"/>
                <w:szCs w:val="22"/>
              </w:rPr>
            </w:pPr>
            <w:r w:rsidRPr="006E3458">
              <w:rPr>
                <w:color w:val="1A1A1A"/>
                <w:sz w:val="18"/>
                <w:szCs w:val="18"/>
              </w:rPr>
              <w:t>HyV, Art. 20 Abs. 4: das Personal zur Händehygiene anhalten</w:t>
            </w:r>
          </w:p>
        </w:tc>
      </w:tr>
      <w:tr w:rsidR="00464348" w:rsidRPr="006E3458" w14:paraId="63FEAE67"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5C4E8E" w14:textId="77777777" w:rsidR="00464348" w:rsidRPr="006E3458" w:rsidRDefault="00464348" w:rsidP="007F42BF">
            <w:pPr>
              <w:spacing w:line="260" w:lineRule="auto"/>
              <w:rPr>
                <w:sz w:val="22"/>
                <w:szCs w:val="22"/>
              </w:rPr>
            </w:pPr>
            <w:r w:rsidRPr="006E3458">
              <w:rPr>
                <w:b/>
                <w:bCs/>
                <w:color w:val="1A1A1A"/>
                <w:sz w:val="18"/>
                <w:szCs w:val="18"/>
              </w:rPr>
              <w:t>Kamera</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3E61EB" w14:textId="77777777" w:rsidR="00464348" w:rsidRPr="006E3458" w:rsidRDefault="00464348" w:rsidP="007F42BF">
            <w:pPr>
              <w:spacing w:line="260" w:lineRule="auto"/>
              <w:rPr>
                <w:sz w:val="22"/>
                <w:szCs w:val="22"/>
              </w:rPr>
            </w:pPr>
            <w:r w:rsidRPr="006E3458">
              <w:rPr>
                <w:color w:val="1A1A1A"/>
                <w:sz w:val="18"/>
                <w:szCs w:val="18"/>
              </w:rPr>
              <w:t>§ 87 BetrVG: Mitbestimmung des Betriebsrats</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3F6763" w14:textId="77777777" w:rsidR="00464348" w:rsidRPr="006E3458" w:rsidRDefault="00464348" w:rsidP="007F42BF">
            <w:pPr>
              <w:spacing w:line="260" w:lineRule="auto"/>
              <w:rPr>
                <w:sz w:val="22"/>
                <w:szCs w:val="22"/>
              </w:rPr>
            </w:pPr>
            <w:r w:rsidRPr="006E3458">
              <w:rPr>
                <w:color w:val="1A1A1A"/>
                <w:sz w:val="18"/>
                <w:szCs w:val="18"/>
              </w:rPr>
              <w:t>§ 96 ArbVG: Zustimmung des Betriebsrats</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6E13E9" w14:textId="77777777" w:rsidR="00464348" w:rsidRPr="006E3458" w:rsidRDefault="00464348" w:rsidP="007F42BF">
            <w:pPr>
              <w:spacing w:line="260" w:lineRule="auto"/>
              <w:rPr>
                <w:sz w:val="22"/>
                <w:szCs w:val="22"/>
              </w:rPr>
            </w:pPr>
            <w:r w:rsidRPr="006E3458">
              <w:rPr>
                <w:color w:val="1A1A1A"/>
                <w:sz w:val="18"/>
                <w:szCs w:val="18"/>
              </w:rPr>
              <w:t>ArGV 3, Art. 26: keine Systeme zur Überwachung des Verhaltens</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3.6.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3.6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