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8FBA930"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3.7</w:t>
      </w:r>
    </w:p>
    <w:p>
      <w:r>
        <w:rPr>
          <w:b/>
          <w:i w:val="0"/>
          <w:sz w:val="24"/>
        </w:rPr>
        <w:t>Das Fernaudit: was eine Kamera beweisen kann</w:t>
      </w:r>
    </w:p>
    <w:p>
      <w:r>
        <w:rPr>
          <w:b w:val="0"/>
          <w:i/>
          <w:sz w:val="20"/>
        </w:rPr>
        <w:t>Ein Fernaudit planen: was eine Kamera zeigen kann, was sie nicht messen kann und was im Bericht dazu steht.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1A139457"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99667A8"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Ihr Auditor eine Küche über einen Bildschirm prüft: Wer hält die Kamera, und wer entscheidet, wohin sie zeigt? Und welche Ihrer Kriterien lassen sich aus der Ferne überhaupt beurteilen?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4C70FC09"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D0F03F8" w14:textId="77777777" w:rsidR="00464348" w:rsidRPr="006E3458" w:rsidRDefault="00464348" w:rsidP="00464348">
      <w:pPr>
        <w:keepNext/>
        <w:spacing w:before="160" w:after="90"/>
        <w:rPr>
          <w:sz w:val="22"/>
          <w:szCs w:val="22"/>
        </w:rPr>
      </w:pPr>
      <w:r w:rsidRPr="006E3458">
        <w:rPr>
          <w:b/>
          <w:bCs/>
          <w:color w:val="5A5A5A"/>
          <w:sz w:val="20"/>
          <w:szCs w:val="20"/>
        </w:rPr>
        <w:t>Tabelle 2 — Die Methode je Kriterium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8"/>
        <w:gridCol w:w="3083"/>
        <w:gridCol w:w="2505"/>
      </w:tblGrid>
      <w:tr w:rsidR="00464348" w:rsidRPr="006E3458" w14:paraId="105195E2" w14:textId="77777777" w:rsidTr="007F42BF">
        <w:trPr>
          <w:tblHeader/>
        </w:trPr>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1830F7" w14:textId="77777777" w:rsidR="00464348" w:rsidRPr="006E3458" w:rsidRDefault="00464348" w:rsidP="007F42BF">
            <w:pPr>
              <w:spacing w:line="260" w:lineRule="auto"/>
              <w:rPr>
                <w:sz w:val="22"/>
                <w:szCs w:val="22"/>
              </w:rPr>
            </w:pPr>
            <w:r w:rsidRPr="006E3458">
              <w:rPr>
                <w:b/>
                <w:bCs/>
                <w:color w:val="FFFFFF"/>
                <w:sz w:val="18"/>
                <w:szCs w:val="18"/>
              </w:rPr>
              <w:t>Kriterium</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1B2E79" w14:textId="77777777" w:rsidR="00464348" w:rsidRPr="006E3458" w:rsidRDefault="00464348" w:rsidP="007F42BF">
            <w:pPr>
              <w:spacing w:line="260" w:lineRule="auto"/>
              <w:rPr>
                <w:sz w:val="22"/>
                <w:szCs w:val="22"/>
              </w:rPr>
            </w:pPr>
            <w:r w:rsidRPr="006E3458">
              <w:rPr>
                <w:b/>
                <w:bCs/>
                <w:color w:val="FFFFFF"/>
                <w:sz w:val="18"/>
                <w:szCs w:val="18"/>
              </w:rPr>
              <w:t>Aus der Ferne</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D2C161" w14:textId="77777777" w:rsidR="00464348" w:rsidRPr="006E3458" w:rsidRDefault="00464348" w:rsidP="007F42BF">
            <w:pPr>
              <w:spacing w:line="260" w:lineRule="auto"/>
              <w:rPr>
                <w:sz w:val="22"/>
                <w:szCs w:val="22"/>
              </w:rPr>
            </w:pPr>
            <w:r w:rsidRPr="006E3458">
              <w:rPr>
                <w:b/>
                <w:bCs/>
                <w:color w:val="FFFFFF"/>
                <w:sz w:val="18"/>
                <w:szCs w:val="18"/>
              </w:rPr>
              <w:t>Vor Ort</w:t>
            </w:r>
          </w:p>
        </w:tc>
      </w:tr>
      <w:tr w:rsidR="00464348" w:rsidRPr="006E3458" w14:paraId="32BABB68"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EFCB4E" w14:textId="77777777" w:rsidR="00464348" w:rsidRPr="006E3458" w:rsidRDefault="00464348" w:rsidP="007F42BF">
            <w:pPr>
              <w:spacing w:line="260" w:lineRule="auto"/>
              <w:rPr>
                <w:sz w:val="22"/>
                <w:szCs w:val="22"/>
              </w:rPr>
            </w:pPr>
            <w:r w:rsidRPr="006E3458">
              <w:rPr>
                <w:b/>
                <w:bCs/>
                <w:color w:val="1A1A1A"/>
                <w:sz w:val="18"/>
                <w:szCs w:val="18"/>
              </w:rPr>
              <w:t>Unterlagen, Aufzeichnungen, Schulungsnachweise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573EC3" w14:textId="77777777" w:rsidR="00464348" w:rsidRPr="006E3458" w:rsidRDefault="00464348" w:rsidP="007F42BF">
            <w:pPr>
              <w:spacing w:line="260" w:lineRule="auto"/>
              <w:rPr>
                <w:sz w:val="22"/>
                <w:szCs w:val="22"/>
              </w:rPr>
            </w:pPr>
            <w:r w:rsidRPr="006E3458">
              <w:rPr>
                <w:color w:val="1A1A1A"/>
                <w:sz w:val="18"/>
                <w:szCs w:val="18"/>
              </w:rPr>
              <w:t>ja</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0F8700" w14:textId="77777777" w:rsidR="00464348" w:rsidRPr="006E3458" w:rsidRDefault="00464348" w:rsidP="007F42BF">
            <w:pPr>
              <w:spacing w:line="260" w:lineRule="auto"/>
              <w:rPr>
                <w:sz w:val="22"/>
                <w:szCs w:val="22"/>
              </w:rPr>
            </w:pPr>
            <w:r w:rsidRPr="006E3458">
              <w:rPr>
                <w:color w:val="1A1A1A"/>
                <w:sz w:val="18"/>
                <w:szCs w:val="18"/>
              </w:rPr>
              <w:t>nicht nötig</w:t>
            </w:r>
          </w:p>
        </w:tc>
      </w:tr>
      <w:tr w:rsidR="00464348" w:rsidRPr="006E3458" w14:paraId="19EA682C"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B4454B" w14:textId="77777777" w:rsidR="00464348" w:rsidRPr="006E3458" w:rsidRDefault="00464348" w:rsidP="007F42BF">
            <w:pPr>
              <w:spacing w:line="260" w:lineRule="auto"/>
              <w:rPr>
                <w:sz w:val="22"/>
                <w:szCs w:val="22"/>
              </w:rPr>
            </w:pPr>
            <w:r w:rsidRPr="006E3458">
              <w:rPr>
                <w:b/>
                <w:bCs/>
                <w:color w:val="1A1A1A"/>
                <w:sz w:val="18"/>
                <w:szCs w:val="18"/>
              </w:rPr>
              <w:t>Datenbank der Allergene, Fühlerplattform, Bestellseite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33725" w14:textId="77777777" w:rsidR="00464348" w:rsidRPr="006E3458" w:rsidRDefault="00464348" w:rsidP="007F42BF">
            <w:pPr>
              <w:spacing w:line="260" w:lineRule="auto"/>
              <w:rPr>
                <w:sz w:val="22"/>
                <w:szCs w:val="22"/>
              </w:rPr>
            </w:pPr>
            <w:r w:rsidRPr="006E3458">
              <w:rPr>
                <w:color w:val="1A1A1A"/>
                <w:sz w:val="18"/>
                <w:szCs w:val="18"/>
              </w:rPr>
              <w:t>ja, dort liegen sie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F76BAB" w14:textId="77777777" w:rsidR="00464348" w:rsidRPr="006E3458" w:rsidRDefault="00464348" w:rsidP="007F42BF">
            <w:pPr>
              <w:spacing w:line="260" w:lineRule="auto"/>
              <w:rPr>
                <w:sz w:val="22"/>
                <w:szCs w:val="22"/>
              </w:rPr>
            </w:pPr>
            <w:r w:rsidRPr="006E3458">
              <w:rPr>
                <w:color w:val="1A1A1A"/>
                <w:sz w:val="18"/>
                <w:szCs w:val="18"/>
              </w:rPr>
              <w:t>nicht nötig</w:t>
            </w:r>
          </w:p>
        </w:tc>
      </w:tr>
      <w:tr w:rsidR="00464348" w:rsidRPr="006E3458" w14:paraId="7DBCB170"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AB2CC9" w14:textId="77777777" w:rsidR="00464348" w:rsidRPr="006E3458" w:rsidRDefault="00464348" w:rsidP="007F42BF">
            <w:pPr>
              <w:spacing w:line="260" w:lineRule="auto"/>
              <w:rPr>
                <w:sz w:val="22"/>
                <w:szCs w:val="22"/>
              </w:rPr>
            </w:pPr>
            <w:r w:rsidRPr="006E3458">
              <w:rPr>
                <w:b/>
                <w:bCs/>
                <w:color w:val="1A1A1A"/>
                <w:sz w:val="18"/>
                <w:szCs w:val="18"/>
              </w:rPr>
              <w:t>Gespräche mit Leitung und Küchenchef</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E1FBD3" w14:textId="77777777" w:rsidR="00464348" w:rsidRPr="006E3458" w:rsidRDefault="00464348" w:rsidP="007F42BF">
            <w:pPr>
              <w:spacing w:line="260" w:lineRule="auto"/>
              <w:rPr>
                <w:sz w:val="22"/>
                <w:szCs w:val="22"/>
              </w:rPr>
            </w:pPr>
            <w:r w:rsidRPr="006E3458">
              <w:rPr>
                <w:color w:val="1A1A1A"/>
                <w:sz w:val="18"/>
                <w:szCs w:val="18"/>
              </w:rPr>
              <w:t>ja</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86C190" w14:textId="77777777" w:rsidR="00464348" w:rsidRPr="006E3458" w:rsidRDefault="00464348" w:rsidP="007F42BF">
            <w:pPr>
              <w:spacing w:line="260" w:lineRule="auto"/>
              <w:rPr>
                <w:sz w:val="22"/>
                <w:szCs w:val="22"/>
              </w:rPr>
            </w:pPr>
            <w:r w:rsidRPr="006E3458">
              <w:rPr>
                <w:color w:val="1A1A1A"/>
                <w:sz w:val="18"/>
                <w:szCs w:val="18"/>
              </w:rPr>
              <w:t>nicht nötig</w:t>
            </w:r>
          </w:p>
        </w:tc>
      </w:tr>
      <w:tr w:rsidR="00464348" w:rsidRPr="006E3458" w14:paraId="6CF2E9FC"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F006C1" w14:textId="77777777" w:rsidR="00464348" w:rsidRPr="006E3458" w:rsidRDefault="00464348" w:rsidP="007F42BF">
            <w:pPr>
              <w:spacing w:line="260" w:lineRule="auto"/>
              <w:rPr>
                <w:sz w:val="22"/>
                <w:szCs w:val="22"/>
              </w:rPr>
            </w:pPr>
            <w:r w:rsidRPr="006E3458">
              <w:rPr>
                <w:b/>
                <w:bCs/>
                <w:color w:val="1A1A1A"/>
                <w:sz w:val="18"/>
                <w:szCs w:val="18"/>
              </w:rPr>
              <w:t>Rundgang, Ordnung, Sauberkeit</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3FF7B2" w14:textId="77777777" w:rsidR="00464348" w:rsidRPr="006E3458" w:rsidRDefault="00464348" w:rsidP="007F42BF">
            <w:pPr>
              <w:spacing w:line="260" w:lineRule="auto"/>
              <w:rPr>
                <w:sz w:val="22"/>
                <w:szCs w:val="22"/>
              </w:rPr>
            </w:pPr>
            <w:r w:rsidRPr="006E3458">
              <w:rPr>
                <w:color w:val="1A1A1A"/>
                <w:sz w:val="18"/>
                <w:szCs w:val="18"/>
              </w:rPr>
              <w:t>bedingt: die Auditorin führt die Kamera</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0E62D9" w14:textId="77777777" w:rsidR="00464348" w:rsidRPr="006E3458" w:rsidRDefault="00464348" w:rsidP="007F42BF">
            <w:pPr>
              <w:spacing w:line="260" w:lineRule="auto"/>
              <w:rPr>
                <w:sz w:val="22"/>
                <w:szCs w:val="22"/>
              </w:rPr>
            </w:pPr>
            <w:r w:rsidRPr="006E3458">
              <w:rPr>
                <w:color w:val="1A1A1A"/>
                <w:sz w:val="18"/>
                <w:szCs w:val="18"/>
              </w:rPr>
              <w:t>mindestens einmal im Jahr</w:t>
            </w:r>
          </w:p>
        </w:tc>
      </w:tr>
      <w:tr w:rsidR="00464348" w:rsidRPr="006E3458" w14:paraId="29A67694"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074981" w14:textId="77777777" w:rsidR="00464348" w:rsidRPr="006E3458" w:rsidRDefault="00464348" w:rsidP="007F42BF">
            <w:pPr>
              <w:spacing w:line="260" w:lineRule="auto"/>
              <w:rPr>
                <w:sz w:val="22"/>
                <w:szCs w:val="22"/>
              </w:rPr>
            </w:pPr>
            <w:r w:rsidRPr="006E3458">
              <w:rPr>
                <w:b/>
                <w:bCs/>
                <w:color w:val="1A1A1A"/>
                <w:sz w:val="18"/>
                <w:szCs w:val="18"/>
              </w:rPr>
              <w:t>Lage der Fühler; eigene Messung</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9BB580" w14:textId="77777777" w:rsidR="00464348" w:rsidRPr="006E3458" w:rsidRDefault="00464348" w:rsidP="007F42BF">
            <w:pPr>
              <w:spacing w:line="260" w:lineRule="auto"/>
              <w:rPr>
                <w:sz w:val="22"/>
                <w:szCs w:val="22"/>
              </w:rPr>
            </w:pPr>
            <w:r w:rsidRPr="006E3458">
              <w:rPr>
                <w:color w:val="1A1A1A"/>
                <w:sz w:val="18"/>
                <w:szCs w:val="18"/>
              </w:rPr>
              <w:t>nein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8ECEF5" w14:textId="77777777" w:rsidR="00464348" w:rsidRPr="006E3458" w:rsidRDefault="00464348" w:rsidP="007F42BF">
            <w:pPr>
              <w:spacing w:line="260" w:lineRule="auto"/>
              <w:rPr>
                <w:sz w:val="22"/>
                <w:szCs w:val="22"/>
              </w:rPr>
            </w:pPr>
            <w:r w:rsidRPr="006E3458">
              <w:rPr>
                <w:color w:val="1A1A1A"/>
                <w:sz w:val="18"/>
                <w:szCs w:val="18"/>
              </w:rPr>
              <w:t>ja</w:t>
            </w:r>
          </w:p>
        </w:tc>
      </w:tr>
      <w:tr w:rsidR="00464348" w:rsidRPr="006E3458" w14:paraId="0B82B868"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1FE2FB" w14:textId="77777777" w:rsidR="00464348" w:rsidRPr="006E3458" w:rsidRDefault="00464348" w:rsidP="007F42BF">
            <w:pPr>
              <w:spacing w:line="260" w:lineRule="auto"/>
              <w:rPr>
                <w:sz w:val="22"/>
                <w:szCs w:val="22"/>
              </w:rPr>
            </w:pPr>
            <w:r w:rsidRPr="006E3458">
              <w:rPr>
                <w:b/>
                <w:bCs/>
                <w:color w:val="1A1A1A"/>
                <w:sz w:val="18"/>
                <w:szCs w:val="18"/>
              </w:rPr>
              <w:t>Zugang zu den Becken, Spuren der Arbeit, Geruch</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53A182" w14:textId="77777777" w:rsidR="00464348" w:rsidRPr="006E3458" w:rsidRDefault="00464348" w:rsidP="007F42BF">
            <w:pPr>
              <w:spacing w:line="260" w:lineRule="auto"/>
              <w:rPr>
                <w:sz w:val="22"/>
                <w:szCs w:val="22"/>
              </w:rPr>
            </w:pPr>
            <w:r w:rsidRPr="006E3458">
              <w:rPr>
                <w:color w:val="1A1A1A"/>
                <w:sz w:val="18"/>
                <w:szCs w:val="18"/>
              </w:rPr>
              <w:t>nein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67C87A" w14:textId="77777777" w:rsidR="00464348" w:rsidRPr="006E3458" w:rsidRDefault="00464348" w:rsidP="007F42BF">
            <w:pPr>
              <w:spacing w:line="260" w:lineRule="auto"/>
              <w:rPr>
                <w:sz w:val="22"/>
                <w:szCs w:val="22"/>
              </w:rPr>
            </w:pPr>
            <w:r w:rsidRPr="006E3458">
              <w:rPr>
                <w:color w:val="1A1A1A"/>
                <w:sz w:val="18"/>
                <w:szCs w:val="18"/>
              </w:rPr>
              <w:t>ja</w:t>
            </w:r>
          </w:p>
        </w:tc>
      </w:tr>
      <w:tr w:rsidR="00464348" w:rsidRPr="006E3458" w14:paraId="342A76CB" w14:textId="77777777" w:rsidTr="007F42BF">
        <w:trPr>
          <w:cantSplit/>
        </w:trPr>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E91738" w14:textId="77777777" w:rsidR="00464348" w:rsidRPr="006E3458" w:rsidRDefault="00464348" w:rsidP="007F42BF">
            <w:pPr>
              <w:spacing w:line="260" w:lineRule="auto"/>
              <w:rPr>
                <w:sz w:val="22"/>
                <w:szCs w:val="22"/>
              </w:rPr>
            </w:pPr>
            <w:r w:rsidRPr="006E3458">
              <w:rPr>
                <w:b/>
                <w:bCs/>
                <w:color w:val="1A1A1A"/>
                <w:sz w:val="18"/>
                <w:szCs w:val="18"/>
              </w:rPr>
              <w:t>Was nach einem Alarm geschah</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2C83FA" w14:textId="77777777" w:rsidR="00464348" w:rsidRPr="006E3458" w:rsidRDefault="00464348" w:rsidP="007F42BF">
            <w:pPr>
              <w:spacing w:line="260" w:lineRule="auto"/>
              <w:rPr>
                <w:sz w:val="22"/>
                <w:szCs w:val="22"/>
              </w:rPr>
            </w:pPr>
            <w:r w:rsidRPr="006E3458">
              <w:rPr>
                <w:color w:val="1A1A1A"/>
                <w:sz w:val="18"/>
                <w:szCs w:val="18"/>
              </w:rPr>
              <w:t>Daten und Befragung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CFF659" w14:textId="77777777" w:rsidR="00464348" w:rsidRPr="006E3458" w:rsidRDefault="00464348" w:rsidP="007F42BF">
            <w:pPr>
              <w:spacing w:line="260" w:lineRule="auto"/>
              <w:rPr>
                <w:sz w:val="22"/>
                <w:szCs w:val="22"/>
              </w:rPr>
            </w:pPr>
            <w:r w:rsidRPr="006E3458">
              <w:rPr>
                <w:color w:val="1A1A1A"/>
                <w:sz w:val="18"/>
                <w:szCs w:val="18"/>
              </w:rPr>
              <w:t>Abgleich mit der Ware</w:t>
            </w:r>
          </w:p>
        </w:tc>
      </w:tr>
    </w:tbl>
    <w:p w14:paraId="4C5BD435" w14:textId="77777777" w:rsidR="00464348" w:rsidRPr="006E3458" w:rsidRDefault="00464348" w:rsidP="00464348">
      <w:pPr>
        <w:keepNext/>
        <w:spacing w:before="260" w:after="120"/>
        <w:rPr>
          <w:sz w:val="22"/>
          <w:szCs w:val="22"/>
        </w:rPr>
      </w:pPr>
      <w:r w:rsidRPr="006E3458">
        <w:rPr>
          <w:b/>
          <w:bCs/>
          <w:color w:val="8C5A2B"/>
          <w:sz w:val="28"/>
          <w:szCs w:val="28"/>
        </w:rPr>
        <w:t>Praktische Anwendung: ein Fernaudit in sieben Schritten planen</w:t>
      </w:r>
    </w:p>
    <w:p w14:paraId="79E8D48F" w14:textId="77777777" w:rsidR="00464348" w:rsidRPr="006E3458" w:rsidRDefault="00464348" w:rsidP="00464348">
      <w:pPr>
        <w:spacing w:after="140" w:line="300" w:lineRule="auto"/>
        <w:jc w:val="both"/>
        <w:rPr>
          <w:sz w:val="22"/>
          <w:szCs w:val="22"/>
        </w:rPr>
      </w:pPr>
      <w:r w:rsidRPr="006E3458">
        <w:rPr>
          <w:b/>
          <w:bCs/>
          <w:color w:val="1A1A1A"/>
          <w:sz w:val="22"/>
          <w:szCs w:val="22"/>
        </w:rPr>
        <w:t>1. Die Kriterien des Audits auflisten.</w:t>
      </w:r>
      <w:r w:rsidRPr="006E3458">
        <w:rPr>
          <w:color w:val="1A1A1A"/>
          <w:sz w:val="22"/>
          <w:szCs w:val="22"/>
        </w:rPr>
        <w:t xml:space="preserve"> Zu jedem die Frage: Welcher Nachweis ist nötig, und ist er aus der Ferne zu haben?</w:t>
      </w:r>
    </w:p>
    <w:p w14:paraId="742F73F2" w14:textId="77777777" w:rsidR="00464348" w:rsidRPr="006E3458" w:rsidRDefault="00464348" w:rsidP="00464348">
      <w:pPr>
        <w:spacing w:after="140" w:line="300" w:lineRule="auto"/>
        <w:jc w:val="both"/>
        <w:rPr>
          <w:sz w:val="22"/>
          <w:szCs w:val="22"/>
        </w:rPr>
      </w:pPr>
      <w:r w:rsidRPr="006E3458">
        <w:rPr>
          <w:b/>
          <w:bCs/>
          <w:color w:val="1A1A1A"/>
          <w:sz w:val="22"/>
          <w:szCs w:val="22"/>
        </w:rPr>
        <w:t>2. Drei Gruppen bilden.</w:t>
      </w:r>
      <w:r w:rsidRPr="006E3458">
        <w:rPr>
          <w:color w:val="1A1A1A"/>
          <w:sz w:val="22"/>
          <w:szCs w:val="22"/>
        </w:rPr>
        <w:t xml:space="preserve"> Aus der Ferne, aus der Ferne unter Bedingungen, nur vor Ort.</w:t>
      </w:r>
    </w:p>
    <w:p w14:paraId="5B8010CF" w14:textId="77777777" w:rsidR="00464348" w:rsidRPr="006E3458" w:rsidRDefault="00464348" w:rsidP="00464348">
      <w:pPr>
        <w:spacing w:after="140" w:line="300" w:lineRule="auto"/>
        <w:jc w:val="both"/>
        <w:rPr>
          <w:sz w:val="22"/>
          <w:szCs w:val="22"/>
        </w:rPr>
      </w:pPr>
      <w:r w:rsidRPr="006E3458">
        <w:rPr>
          <w:b/>
          <w:bCs/>
          <w:color w:val="1A1A1A"/>
          <w:sz w:val="22"/>
          <w:szCs w:val="22"/>
        </w:rPr>
        <w:t>3. Die Regeln für die Kamera vereinbaren.</w:t>
      </w:r>
      <w:r w:rsidRPr="006E3458">
        <w:rPr>
          <w:color w:val="1A1A1A"/>
          <w:sz w:val="22"/>
          <w:szCs w:val="22"/>
        </w:rPr>
        <w:t xml:space="preserve"> Keine Aufzeichnung, Blick auf die Dinge, Ankündigung, kein Urteil über Einzelne. Mit der Arbeitnehmervertretung, wo es eine gibt.</w:t>
      </w:r>
    </w:p>
    <w:p w14:paraId="5B11C5D1" w14:textId="77777777" w:rsidR="00464348" w:rsidRPr="006E3458" w:rsidRDefault="00464348" w:rsidP="00464348">
      <w:pPr>
        <w:spacing w:after="140" w:line="300" w:lineRule="auto"/>
        <w:jc w:val="both"/>
        <w:rPr>
          <w:sz w:val="22"/>
          <w:szCs w:val="22"/>
        </w:rPr>
      </w:pPr>
      <w:r w:rsidRPr="006E3458">
        <w:rPr>
          <w:b/>
          <w:bCs/>
          <w:color w:val="1A1A1A"/>
          <w:sz w:val="22"/>
          <w:szCs w:val="22"/>
        </w:rPr>
        <w:t>4. Den Rundgang führen.</w:t>
      </w:r>
      <w:r w:rsidRPr="006E3458">
        <w:rPr>
          <w:color w:val="1A1A1A"/>
          <w:sz w:val="22"/>
          <w:szCs w:val="22"/>
        </w:rPr>
        <w:t xml:space="preserve"> Die Auditorin sagt, wohin. Eine Liste von Punkten, ungeplante Halte, wenn möglich ein Dritter am Gerät.</w:t>
      </w:r>
    </w:p>
    <w:p w14:paraId="53DEBCFD" w14:textId="77777777" w:rsidR="00464348" w:rsidRPr="006E3458" w:rsidRDefault="00464348" w:rsidP="00464348">
      <w:pPr>
        <w:spacing w:after="140" w:line="300" w:lineRule="auto"/>
        <w:jc w:val="both"/>
        <w:rPr>
          <w:sz w:val="22"/>
          <w:szCs w:val="22"/>
        </w:rPr>
      </w:pPr>
      <w:r w:rsidRPr="006E3458">
        <w:rPr>
          <w:b/>
          <w:bCs/>
          <w:color w:val="1A1A1A"/>
          <w:sz w:val="22"/>
          <w:szCs w:val="22"/>
        </w:rPr>
        <w:t>5. Die Daten befragen.</w:t>
      </w:r>
      <w:r w:rsidRPr="006E3458">
        <w:rPr>
          <w:color w:val="1A1A1A"/>
          <w:sz w:val="22"/>
          <w:szCs w:val="22"/>
        </w:rPr>
        <w:t xml:space="preserve"> Wo liegt der Fühler, wer hat es zuletzt geprüft, was geschah nach dem Alarm?</w:t>
      </w:r>
    </w:p>
    <w:p w14:paraId="23051C7D" w14:textId="77777777" w:rsidR="00464348" w:rsidRPr="006E3458" w:rsidRDefault="00464348" w:rsidP="00464348">
      <w:pPr>
        <w:spacing w:after="140" w:line="300" w:lineRule="auto"/>
        <w:jc w:val="both"/>
        <w:rPr>
          <w:sz w:val="22"/>
          <w:szCs w:val="22"/>
        </w:rPr>
      </w:pPr>
      <w:r w:rsidRPr="006E3458">
        <w:rPr>
          <w:b/>
          <w:bCs/>
          <w:color w:val="1A1A1A"/>
          <w:sz w:val="22"/>
          <w:szCs w:val="22"/>
        </w:rPr>
        <w:t>6. Den Besuch planen.</w:t>
      </w:r>
      <w:r w:rsidRPr="006E3458">
        <w:rPr>
          <w:color w:val="1A1A1A"/>
          <w:sz w:val="22"/>
          <w:szCs w:val="22"/>
        </w:rPr>
        <w:t xml:space="preserve"> Für alles aus der dritten Gruppe, in der Zeit des Betriebs.</w:t>
      </w:r>
    </w:p>
    <w:p w14:paraId="1622B470" w14:textId="77777777" w:rsidR="00464348" w:rsidRPr="006E3458" w:rsidRDefault="00464348" w:rsidP="00464348">
      <w:pPr>
        <w:spacing w:after="140" w:line="300" w:lineRule="auto"/>
        <w:jc w:val="both"/>
        <w:rPr>
          <w:sz w:val="22"/>
          <w:szCs w:val="22"/>
        </w:rPr>
      </w:pPr>
      <w:r w:rsidRPr="006E3458">
        <w:rPr>
          <w:b/>
          <w:bCs/>
          <w:color w:val="1A1A1A"/>
          <w:sz w:val="22"/>
          <w:szCs w:val="22"/>
        </w:rPr>
        <w:t>7. Im Bericht sagen, was offen blieb.</w:t>
      </w:r>
      <w:r w:rsidRPr="006E3458">
        <w:rPr>
          <w:color w:val="1A1A1A"/>
          <w:sz w:val="22"/>
          <w:szCs w:val="22"/>
        </w:rPr>
        <w:t xml:space="preserve"> Geprüft, wie geprüft, nicht geprüft.</w:t>
      </w:r>
    </w:p>
    <w:p w14:paraId="4C70FC09"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1EA52C41"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81CCD3"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9B6F2C"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04F7DA"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04F7DA"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29C31BA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9F8D15" w14:textId="77777777" w:rsidR="00464348" w:rsidRPr="006E3458" w:rsidRDefault="00464348" w:rsidP="007F42BF">
            <w:pPr>
              <w:spacing w:line="260" w:lineRule="auto"/>
              <w:rPr>
                <w:sz w:val="22"/>
                <w:szCs w:val="22"/>
              </w:rPr>
            </w:pPr>
            <w:r w:rsidRPr="006E3458">
              <w:rPr>
                <w:b/>
                <w:bCs/>
                <w:color w:val="1A1A1A"/>
                <w:sz w:val="18"/>
                <w:szCs w:val="18"/>
              </w:rPr>
              <w:t>Ist in unserem Auditplan je Kriterium festgelegt, ob aus der Ferne oder vor Ort geprüft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F445C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26CE3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26CE3F" w14:textId="77777777" w:rsidR="00464348" w:rsidRPr="006E3458" w:rsidRDefault="00464348" w:rsidP="007F42BF">
            <w:pPr>
              <w:spacing w:line="260" w:lineRule="auto"/>
              <w:rPr>
                <w:sz w:val="22"/>
                <w:szCs w:val="22"/>
              </w:rPr>
            </w:pPr>
          </w:p>
        </w:tc>
      </w:tr>
      <w:tr w:rsidR="00464348" w:rsidRPr="006E3458" w14:paraId="5C53A77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07DA09" w14:textId="77777777" w:rsidR="00464348" w:rsidRPr="006E3458" w:rsidRDefault="00464348" w:rsidP="007F42BF">
            <w:pPr>
              <w:spacing w:line="260" w:lineRule="auto"/>
              <w:rPr>
                <w:sz w:val="22"/>
                <w:szCs w:val="22"/>
              </w:rPr>
            </w:pPr>
            <w:r w:rsidRPr="006E3458">
              <w:rPr>
                <w:b/>
                <w:bCs/>
                <w:color w:val="1A1A1A"/>
                <w:sz w:val="18"/>
                <w:szCs w:val="18"/>
              </w:rPr>
              <w:t>Bestimmt beim Rundgang mit Kamera die Auditorin den Weg und die Halte?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44705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96E17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96E171" w14:textId="77777777" w:rsidR="00464348" w:rsidRPr="006E3458" w:rsidRDefault="00464348" w:rsidP="007F42BF">
            <w:pPr>
              <w:spacing w:line="260" w:lineRule="auto"/>
              <w:rPr>
                <w:sz w:val="22"/>
                <w:szCs w:val="22"/>
              </w:rPr>
            </w:pPr>
          </w:p>
        </w:tc>
      </w:tr>
      <w:tr w:rsidR="00464348" w:rsidRPr="006E3458" w14:paraId="435C3F2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4C1391" w14:textId="77777777" w:rsidR="00464348" w:rsidRPr="006E3458" w:rsidRDefault="00464348" w:rsidP="007F42BF">
            <w:pPr>
              <w:spacing w:line="260" w:lineRule="auto"/>
              <w:rPr>
                <w:sz w:val="22"/>
                <w:szCs w:val="22"/>
              </w:rPr>
            </w:pPr>
            <w:r w:rsidRPr="006E3458">
              <w:rPr>
                <w:b/>
                <w:bCs/>
                <w:color w:val="1A1A1A"/>
                <w:sz w:val="18"/>
                <w:szCs w:val="18"/>
              </w:rPr>
              <w:t>Wird jedes Haus mindestens einmal im Jahr besucht, auch das entlegenste?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1974FE8"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E153E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E153E5" w14:textId="77777777" w:rsidR="00464348" w:rsidRPr="006E3458" w:rsidRDefault="00464348" w:rsidP="007F42BF">
            <w:pPr>
              <w:spacing w:line="260" w:lineRule="auto"/>
              <w:rPr>
                <w:sz w:val="22"/>
                <w:szCs w:val="22"/>
              </w:rPr>
            </w:pPr>
          </w:p>
        </w:tc>
      </w:tr>
      <w:tr w:rsidR="00464348" w:rsidRPr="006E3458" w14:paraId="42607E3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EF6F2B" w14:textId="77777777" w:rsidR="00464348" w:rsidRPr="006E3458" w:rsidRDefault="00464348" w:rsidP="007F42BF">
            <w:pPr>
              <w:spacing w:line="260" w:lineRule="auto"/>
              <w:rPr>
                <w:sz w:val="22"/>
                <w:szCs w:val="22"/>
              </w:rPr>
            </w:pPr>
            <w:r w:rsidRPr="006E3458">
              <w:rPr>
                <w:b/>
                <w:bCs/>
                <w:color w:val="1A1A1A"/>
                <w:sz w:val="18"/>
                <w:szCs w:val="18"/>
              </w:rPr>
              <w:t>Ist für jeden Fühler bekannt, wo er liegt und wer das zuletzt nachgesehen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88A0B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8A22A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8A22AA" w14:textId="77777777" w:rsidR="00464348" w:rsidRPr="006E3458" w:rsidRDefault="00464348" w:rsidP="007F42BF">
            <w:pPr>
              <w:spacing w:line="260" w:lineRule="auto"/>
              <w:rPr>
                <w:sz w:val="22"/>
                <w:szCs w:val="22"/>
              </w:rPr>
            </w:pPr>
          </w:p>
        </w:tc>
      </w:tr>
      <w:tr w:rsidR="00464348" w:rsidRPr="006E3458" w14:paraId="31A6E66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D7E9FE" w14:textId="77777777" w:rsidR="00464348" w:rsidRPr="006E3458" w:rsidRDefault="00464348" w:rsidP="007F42BF">
            <w:pPr>
              <w:spacing w:line="260" w:lineRule="auto"/>
              <w:rPr>
                <w:sz w:val="22"/>
                <w:szCs w:val="22"/>
              </w:rPr>
            </w:pPr>
            <w:r w:rsidRPr="006E3458">
              <w:rPr>
                <w:b/>
                <w:bCs/>
                <w:color w:val="1A1A1A"/>
                <w:sz w:val="18"/>
                <w:szCs w:val="18"/>
              </w:rPr>
              <w:t>Gehört zu jedem quittierten Alarm ein Eintrag über die Maßnahme?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38641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65277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652771" w14:textId="77777777" w:rsidR="00464348" w:rsidRPr="006E3458" w:rsidRDefault="00464348" w:rsidP="007F42BF">
            <w:pPr>
              <w:spacing w:line="260" w:lineRule="auto"/>
              <w:rPr>
                <w:sz w:val="22"/>
                <w:szCs w:val="22"/>
              </w:rPr>
            </w:pPr>
          </w:p>
        </w:tc>
      </w:tr>
      <w:tr w:rsidR="00464348" w:rsidRPr="006E3458" w14:paraId="7B2D995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E1DAC7" w14:textId="77777777" w:rsidR="00464348" w:rsidRPr="006E3458" w:rsidRDefault="00464348" w:rsidP="007F42BF">
            <w:pPr>
              <w:spacing w:line="260" w:lineRule="auto"/>
              <w:rPr>
                <w:sz w:val="22"/>
                <w:szCs w:val="22"/>
              </w:rPr>
            </w:pPr>
            <w:r w:rsidRPr="006E3458">
              <w:rPr>
                <w:b/>
                <w:bCs/>
                <w:color w:val="1A1A1A"/>
                <w:sz w:val="18"/>
                <w:szCs w:val="18"/>
              </w:rPr>
              <w:t>Sind Datenbanken und Plattformen als Orte im Umfang der Audits genannt?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92EA9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3DBAA2"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3DBAA2" w14:textId="77777777" w:rsidR="00464348" w:rsidRPr="006E3458" w:rsidRDefault="00464348" w:rsidP="007F42BF">
            <w:pPr>
              <w:spacing w:line="260" w:lineRule="auto"/>
              <w:rPr>
                <w:sz w:val="22"/>
                <w:szCs w:val="22"/>
              </w:rPr>
            </w:pPr>
          </w:p>
        </w:tc>
      </w:tr>
      <w:tr w:rsidR="00464348" w:rsidRPr="006E3458" w14:paraId="19CC0DA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616DB0" w14:textId="77777777" w:rsidR="00464348" w:rsidRPr="006E3458" w:rsidRDefault="00464348" w:rsidP="007F42BF">
            <w:pPr>
              <w:spacing w:line="260" w:lineRule="auto"/>
              <w:rPr>
                <w:sz w:val="22"/>
                <w:szCs w:val="22"/>
              </w:rPr>
            </w:pPr>
            <w:r w:rsidRPr="006E3458">
              <w:rPr>
                <w:b/>
                <w:bCs/>
                <w:color w:val="1A1A1A"/>
                <w:sz w:val="18"/>
                <w:szCs w:val="18"/>
              </w:rPr>
              <w:t>Gibt es vereinbarte Regeln für Kamera und Aufzeichnung?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B9B7CD"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CD1C8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CD1C86" w14:textId="77777777" w:rsidR="00464348" w:rsidRPr="006E3458" w:rsidRDefault="00464348" w:rsidP="007F42BF">
            <w:pPr>
              <w:spacing w:line="260" w:lineRule="auto"/>
              <w:rPr>
                <w:sz w:val="22"/>
                <w:szCs w:val="22"/>
              </w:rPr>
            </w:pPr>
          </w:p>
        </w:tc>
      </w:tr>
      <w:tr w:rsidR="00464348" w:rsidRPr="006E3458" w14:paraId="65B0C4D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33C83B" w14:textId="77777777" w:rsidR="00464348" w:rsidRPr="006E3458" w:rsidRDefault="00464348" w:rsidP="007F42BF">
            <w:pPr>
              <w:spacing w:line="260" w:lineRule="auto"/>
              <w:rPr>
                <w:sz w:val="22"/>
                <w:szCs w:val="22"/>
              </w:rPr>
            </w:pPr>
            <w:r w:rsidRPr="006E3458">
              <w:rPr>
                <w:b/>
                <w:bCs/>
                <w:color w:val="1A1A1A"/>
                <w:sz w:val="18"/>
                <w:szCs w:val="18"/>
              </w:rPr>
              <w:t>Nennt der Bericht, was aus der Ferne nicht geprüft werden konnte?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56B1C"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3AC55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3AC553" w14:textId="77777777" w:rsidR="00464348" w:rsidRPr="006E3458" w:rsidRDefault="00464348" w:rsidP="007F42BF">
            <w:pPr>
              <w:spacing w:line="260" w:lineRule="auto"/>
              <w:rPr>
                <w:sz w:val="22"/>
                <w:szCs w:val="22"/>
              </w:rPr>
            </w:pPr>
          </w:p>
        </w:tc>
      </w:tr>
    </w:tbl>
    <w:p w14:paraId="497B3A3A" w14:textId="77777777" w:rsidR="00464348" w:rsidRPr="006E3458" w:rsidRDefault="00464348" w:rsidP="00464348">
      <w:pPr>
        <w:spacing w:after="140"/>
        <w:rPr>
          <w:sz w:val="22"/>
          <w:szCs w:val="22"/>
        </w:rPr>
      </w:pPr>
    </w:p>
    <w:p w14:paraId="177594AC"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14D5368C" w14:textId="77777777" w:rsidR="00464348" w:rsidRPr="006E3458" w:rsidRDefault="00464348" w:rsidP="00464348">
      <w:pPr>
        <w:spacing w:after="140" w:line="300" w:lineRule="auto"/>
        <w:jc w:val="both"/>
        <w:rPr>
          <w:sz w:val="22"/>
          <w:szCs w:val="22"/>
        </w:rPr>
      </w:pPr>
      <w:r w:rsidRPr="006E3458">
        <w:rPr>
          <w:b/>
          <w:bCs/>
          <w:color w:val="1A1A1A"/>
          <w:sz w:val="22"/>
          <w:szCs w:val="22"/>
        </w:rPr>
        <w:t>Das ganze Audit aus der Ferne führen.</w:t>
      </w:r>
      <w:r w:rsidRPr="006E3458">
        <w:rPr>
          <w:color w:val="1A1A1A"/>
          <w:sz w:val="22"/>
          <w:szCs w:val="22"/>
        </w:rPr>
        <w:t xml:space="preserve"> Die Methode gehört zum einzelnen Kriterium.</w:t>
      </w:r>
    </w:p>
    <w:p w14:paraId="529A44D7" w14:textId="77777777" w:rsidR="00464348" w:rsidRPr="006E3458" w:rsidRDefault="00464348" w:rsidP="00464348">
      <w:pPr>
        <w:spacing w:after="140" w:line="300" w:lineRule="auto"/>
        <w:jc w:val="both"/>
        <w:rPr>
          <w:sz w:val="22"/>
          <w:szCs w:val="22"/>
        </w:rPr>
      </w:pPr>
      <w:r w:rsidRPr="006E3458">
        <w:rPr>
          <w:b/>
          <w:bCs/>
          <w:color w:val="1A1A1A"/>
          <w:sz w:val="22"/>
          <w:szCs w:val="22"/>
        </w:rPr>
        <w:t>Dem Küchenchef die Kamera überlassen.</w:t>
      </w:r>
      <w:r w:rsidRPr="006E3458">
        <w:rPr>
          <w:color w:val="1A1A1A"/>
          <w:sz w:val="22"/>
          <w:szCs w:val="22"/>
        </w:rPr>
        <w:t xml:space="preserve"> Er zeigt seinen Weg.</w:t>
      </w:r>
    </w:p>
    <w:p w14:paraId="034FDDDA" w14:textId="77777777" w:rsidR="00464348" w:rsidRPr="006E3458" w:rsidRDefault="00464348" w:rsidP="00464348">
      <w:pPr>
        <w:spacing w:after="140" w:line="300" w:lineRule="auto"/>
        <w:jc w:val="both"/>
        <w:rPr>
          <w:sz w:val="22"/>
          <w:szCs w:val="22"/>
        </w:rPr>
      </w:pPr>
      <w:r w:rsidRPr="006E3458">
        <w:rPr>
          <w:b/>
          <w:bCs/>
          <w:color w:val="1A1A1A"/>
          <w:sz w:val="22"/>
          <w:szCs w:val="22"/>
        </w:rPr>
        <w:t>Der schönen Kurve glauben.</w:t>
      </w:r>
      <w:r w:rsidRPr="006E3458">
        <w:rPr>
          <w:color w:val="1A1A1A"/>
          <w:sz w:val="22"/>
          <w:szCs w:val="22"/>
        </w:rPr>
        <w:t xml:space="preserve"> Sie sagt nicht, wo der Fühler liegt.</w:t>
      </w:r>
    </w:p>
    <w:p w14:paraId="29FE9D55" w14:textId="77777777" w:rsidR="00464348" w:rsidRPr="006E3458" w:rsidRDefault="00464348" w:rsidP="00464348">
      <w:pPr>
        <w:spacing w:after="140" w:line="300" w:lineRule="auto"/>
        <w:jc w:val="both"/>
        <w:rPr>
          <w:sz w:val="22"/>
          <w:szCs w:val="22"/>
        </w:rPr>
      </w:pPr>
      <w:r w:rsidRPr="006E3458">
        <w:rPr>
          <w:b/>
          <w:bCs/>
          <w:color w:val="1A1A1A"/>
          <w:sz w:val="22"/>
          <w:szCs w:val="22"/>
        </w:rPr>
        <w:t>Quittiert für erledigt halten.</w:t>
      </w:r>
      <w:r w:rsidRPr="006E3458">
        <w:rPr>
          <w:color w:val="1A1A1A"/>
          <w:sz w:val="22"/>
          <w:szCs w:val="22"/>
        </w:rPr>
        <w:t xml:space="preserve"> Getippt ist nicht gehandelt.</w:t>
      </w:r>
    </w:p>
    <w:p w14:paraId="27E69502" w14:textId="77777777" w:rsidR="00464348" w:rsidRPr="006E3458" w:rsidRDefault="00464348" w:rsidP="00464348">
      <w:pPr>
        <w:spacing w:after="140" w:line="300" w:lineRule="auto"/>
        <w:jc w:val="both"/>
        <w:rPr>
          <w:sz w:val="22"/>
          <w:szCs w:val="22"/>
        </w:rPr>
      </w:pPr>
      <w:r w:rsidRPr="006E3458">
        <w:rPr>
          <w:b/>
          <w:bCs/>
          <w:color w:val="1A1A1A"/>
          <w:sz w:val="22"/>
          <w:szCs w:val="22"/>
        </w:rPr>
        <w:t>Mitschneiden, um nichts zu vergessen.</w:t>
      </w:r>
      <w:r w:rsidRPr="006E3458">
        <w:rPr>
          <w:color w:val="1A1A1A"/>
          <w:sz w:val="22"/>
          <w:szCs w:val="22"/>
        </w:rPr>
        <w:t xml:space="preserve"> Aus Bildern von Menschen wird eine Datei.</w:t>
      </w:r>
    </w:p>
    <w:p w14:paraId="53EF3103" w14:textId="77777777" w:rsidR="00464348" w:rsidRPr="006E3458" w:rsidRDefault="00464348" w:rsidP="00464348">
      <w:pPr>
        <w:spacing w:after="140" w:line="300" w:lineRule="auto"/>
        <w:jc w:val="both"/>
        <w:rPr>
          <w:sz w:val="22"/>
          <w:szCs w:val="22"/>
        </w:rPr>
      </w:pPr>
      <w:r w:rsidRPr="006E3458">
        <w:rPr>
          <w:b/>
          <w:bCs/>
          <w:color w:val="1A1A1A"/>
          <w:sz w:val="22"/>
          <w:szCs w:val="22"/>
        </w:rPr>
        <w:t>Die entlegenen Häuser nur noch am Bildschirm sehen.</w:t>
      </w:r>
      <w:r w:rsidRPr="006E3458">
        <w:rPr>
          <w:color w:val="1A1A1A"/>
          <w:sz w:val="22"/>
          <w:szCs w:val="22"/>
        </w:rPr>
        <w:t xml:space="preserve"> Sie brauchen den Besuch am meisten.</w:t>
      </w:r>
    </w:p>
    <w:p w14:paraId="1A381E47"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75EE49A1"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398C50F5"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8B9C66"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3FBD915"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C3E747"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FC3E747"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00C5105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0A8964" w14:textId="77777777" w:rsidR="00464348" w:rsidRPr="006E3458" w:rsidRDefault="00464348" w:rsidP="007F42BF">
            <w:pPr>
              <w:spacing w:line="260" w:lineRule="auto"/>
              <w:rPr>
                <w:sz w:val="22"/>
                <w:szCs w:val="22"/>
              </w:rPr>
            </w:pPr>
            <w:r w:rsidRPr="006E3458">
              <w:rPr>
                <w:b/>
                <w:bCs/>
                <w:color w:val="1A1A1A"/>
                <w:sz w:val="18"/>
                <w:szCs w:val="18"/>
              </w:rPr>
              <w:t>Besuch des Inselhauses, zwei Tage mit Fähre und Übernachtung</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45989F" w14:textId="77777777" w:rsidR="00464348" w:rsidRPr="006E3458" w:rsidRDefault="00464348" w:rsidP="007F42BF">
            <w:pPr>
              <w:spacing w:line="260" w:lineRule="auto"/>
              <w:rPr>
                <w:sz w:val="22"/>
                <w:szCs w:val="22"/>
              </w:rPr>
            </w:pPr>
            <w:r w:rsidRPr="006E3458">
              <w:rPr>
                <w:color w:val="1A1A1A"/>
                <w:sz w:val="18"/>
                <w:szCs w:val="18"/>
              </w:rPr>
              <w:t>€ 520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FCD6B0" w14:textId="77777777" w:rsidR="00464348" w:rsidRPr="006E3458" w:rsidRDefault="00464348" w:rsidP="007F42BF">
            <w:pPr>
              <w:spacing w:line="260" w:lineRule="auto"/>
              <w:rPr>
                <w:sz w:val="22"/>
                <w:szCs w:val="22"/>
              </w:rPr>
            </w:pPr>
            <w:r w:rsidRPr="006E3458">
              <w:rPr>
                <w:color w:val="1A1A1A"/>
                <w:sz w:val="18"/>
                <w:szCs w:val="18"/>
              </w:rPr>
              <w:t>je Besuch, dazu 20 Stunden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FCD6B0"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84D269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11349F" w14:textId="77777777" w:rsidR="00464348" w:rsidRPr="006E3458" w:rsidRDefault="00464348" w:rsidP="007F42BF">
            <w:pPr>
              <w:spacing w:line="260" w:lineRule="auto"/>
              <w:rPr>
                <w:sz w:val="22"/>
                <w:szCs w:val="22"/>
              </w:rPr>
            </w:pPr>
            <w:r w:rsidRPr="006E3458">
              <w:rPr>
                <w:b/>
                <w:bCs/>
                <w:color w:val="1A1A1A"/>
                <w:sz w:val="18"/>
                <w:szCs w:val="18"/>
              </w:rPr>
              <w:t>Fernaudit: Unterlagen, Daten, Gespräche, geführter Rundgang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1C8F21" w14:textId="77777777" w:rsidR="00464348" w:rsidRPr="006E3458" w:rsidRDefault="00464348" w:rsidP="007F42BF">
            <w:pPr>
              <w:spacing w:line="260" w:lineRule="auto"/>
              <w:rPr>
                <w:sz w:val="22"/>
                <w:szCs w:val="22"/>
              </w:rPr>
            </w:pPr>
            <w:r w:rsidRPr="006E3458">
              <w:rPr>
                <w:color w:val="1A1A1A"/>
                <w:sz w:val="18"/>
                <w:szCs w:val="18"/>
              </w:rPr>
              <w:t>7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ABC262" w14:textId="77777777" w:rsidR="00464348" w:rsidRPr="006E3458" w:rsidRDefault="00464348" w:rsidP="007F42BF">
            <w:pPr>
              <w:spacing w:line="260" w:lineRule="auto"/>
              <w:rPr>
                <w:sz w:val="22"/>
                <w:szCs w:val="22"/>
              </w:rPr>
            </w:pPr>
            <w:r w:rsidRPr="006E3458">
              <w:rPr>
                <w:color w:val="1A1A1A"/>
                <w:sz w:val="18"/>
                <w:szCs w:val="18"/>
              </w:rPr>
              <w:t>je Audit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ABC262"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6E1250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CDFB12" w14:textId="77777777" w:rsidR="00464348" w:rsidRPr="006E3458" w:rsidRDefault="00464348" w:rsidP="007F42BF">
            <w:pPr>
              <w:spacing w:line="260" w:lineRule="auto"/>
              <w:rPr>
                <w:sz w:val="22"/>
                <w:szCs w:val="22"/>
              </w:rPr>
            </w:pPr>
            <w:r w:rsidRPr="006E3458">
              <w:rPr>
                <w:b/>
                <w:bCs/>
                <w:color w:val="1A1A1A"/>
                <w:sz w:val="18"/>
                <w:szCs w:val="18"/>
              </w:rPr>
              <w:t>Bisher: zwei Besuche im Jahr, davon im Winter keiner zustande gekommen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25AC52" w14:textId="77777777" w:rsidR="00464348" w:rsidRPr="006E3458" w:rsidRDefault="00464348" w:rsidP="007F42BF">
            <w:pPr>
              <w:spacing w:line="260" w:lineRule="auto"/>
              <w:rPr>
                <w:sz w:val="22"/>
                <w:szCs w:val="22"/>
              </w:rPr>
            </w:pPr>
            <w:r w:rsidRPr="006E3458">
              <w:rPr>
                <w:color w:val="1A1A1A"/>
                <w:sz w:val="18"/>
                <w:szCs w:val="18"/>
              </w:rPr>
              <w:t>€ 1.040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5083E7" w14:textId="77777777" w:rsidR="00464348" w:rsidRPr="006E3458" w:rsidRDefault="00464348" w:rsidP="007F42BF">
            <w:pPr>
              <w:spacing w:line="260" w:lineRule="auto"/>
              <w:rPr>
                <w:sz w:val="22"/>
                <w:szCs w:val="22"/>
              </w:rPr>
            </w:pPr>
            <w:r w:rsidRPr="006E3458">
              <w:rPr>
                <w:color w:val="1A1A1A"/>
                <w:sz w:val="18"/>
                <w:szCs w:val="18"/>
              </w:rPr>
              <w:t>geplant, zur Hälfte ausgefallen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5083E7"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95F73E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55CABE" w14:textId="77777777" w:rsidR="00464348" w:rsidRPr="006E3458" w:rsidRDefault="00464348" w:rsidP="007F42BF">
            <w:pPr>
              <w:spacing w:line="260" w:lineRule="auto"/>
              <w:rPr>
                <w:sz w:val="22"/>
                <w:szCs w:val="22"/>
              </w:rPr>
            </w:pPr>
            <w:r w:rsidRPr="006E3458">
              <w:rPr>
                <w:b/>
                <w:bCs/>
                <w:color w:val="1A1A1A"/>
                <w:sz w:val="18"/>
                <w:szCs w:val="18"/>
              </w:rPr>
              <w:t>Neu: zwei Besuche und zwei Fernaudits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4FAF04" w14:textId="77777777" w:rsidR="00464348" w:rsidRPr="006E3458" w:rsidRDefault="00464348" w:rsidP="007F42BF">
            <w:pPr>
              <w:spacing w:line="260" w:lineRule="auto"/>
              <w:rPr>
                <w:sz w:val="22"/>
                <w:szCs w:val="22"/>
              </w:rPr>
            </w:pPr>
            <w:r w:rsidRPr="006E3458">
              <w:rPr>
                <w:color w:val="1A1A1A"/>
                <w:sz w:val="18"/>
                <w:szCs w:val="18"/>
              </w:rPr>
              <w:t>€ 1.040 und 54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FA1E0B"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FA1E0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D1095A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EEFC19" w14:textId="77777777" w:rsidR="00464348" w:rsidRPr="006E3458" w:rsidRDefault="00464348" w:rsidP="007F42BF">
            <w:pPr>
              <w:spacing w:line="260" w:lineRule="auto"/>
              <w:rPr>
                <w:sz w:val="22"/>
                <w:szCs w:val="22"/>
              </w:rPr>
            </w:pPr>
            <w:r w:rsidRPr="006E3458">
              <w:rPr>
                <w:b/>
                <w:bCs/>
                <w:color w:val="1A1A1A"/>
                <w:sz w:val="18"/>
                <w:szCs w:val="18"/>
              </w:rPr>
              <w:t>Feld «Maßnahme» in der Plattform, Anpassung durch den Anbieter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4A4357" w14:textId="77777777" w:rsidR="00464348" w:rsidRPr="006E3458" w:rsidRDefault="00464348" w:rsidP="007F42BF">
            <w:pPr>
              <w:spacing w:line="260" w:lineRule="auto"/>
              <w:rPr>
                <w:sz w:val="22"/>
                <w:szCs w:val="22"/>
              </w:rPr>
            </w:pPr>
            <w:r w:rsidRPr="006E3458">
              <w:rPr>
                <w:color w:val="1A1A1A"/>
                <w:sz w:val="18"/>
                <w:szCs w:val="18"/>
              </w:rPr>
              <w:t>€ 900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064EFA"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064EFA" w14:textId="77777777" w:rsidR="00464348" w:rsidRPr="006E3458" w:rsidRDefault="00464348" w:rsidP="007F42BF">
            <w:pPr>
              <w:spacing w:line="260" w:lineRule="auto"/>
              <w:rPr>
                <w:sz w:val="22"/>
                <w:szCs w:val="22"/>
              </w:rPr>
            </w:pPr>
            <w:r w:rsidRPr="006E3458">
              <w:rPr>
                <w:color w:val="1A1A1A"/>
                <w:sz w:val="18"/>
                <w:szCs w:val="18"/>
              </w:rPr>
              <w:t/>
            </w:r>
          </w:p>
        </w:tc>
      </w:tr>
    </w:tbl>
    <w:p w14:paraId="1049F06D" w14:textId="77777777" w:rsidR="00464348" w:rsidRPr="006E3458" w:rsidRDefault="00464348" w:rsidP="00464348">
      <w:pPr>
        <w:spacing w:after="140"/>
        <w:rPr>
          <w:sz w:val="22"/>
          <w:szCs w:val="22"/>
        </w:rPr>
      </w:pPr>
    </w:p>
    <w:p w14:paraId="4C70FC09"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10BE0AB6"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662"/>
        <w:gridCol w:w="2505"/>
      </w:tblGrid>
      <w:tr w:rsidR="00464348" w:rsidRPr="006E3458" w14:paraId="0A795905"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AD9CDD"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067C5B1"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17F75C"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643F3470"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58CB10" w14:textId="77777777" w:rsidR="00464348" w:rsidRPr="006E3458" w:rsidRDefault="00464348" w:rsidP="007F42BF">
            <w:pPr>
              <w:spacing w:line="260" w:lineRule="auto"/>
              <w:rPr>
                <w:sz w:val="22"/>
                <w:szCs w:val="22"/>
              </w:rPr>
            </w:pPr>
            <w:r w:rsidRPr="006E3458">
              <w:rPr>
                <w:b/>
                <w:bCs/>
                <w:color w:val="1A1A1A"/>
                <w:sz w:val="18"/>
                <w:szCs w:val="18"/>
              </w:rPr>
              <w:t>Methoden im Programm festgelegt (9.2.2 a)</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731223" w14:textId="77777777" w:rsidR="00464348" w:rsidRPr="006E3458" w:rsidRDefault="00464348" w:rsidP="007F42BF">
            <w:pPr>
              <w:spacing w:line="260" w:lineRule="auto"/>
              <w:rPr>
                <w:sz w:val="22"/>
                <w:szCs w:val="22"/>
              </w:rPr>
            </w:pPr>
            <w:r w:rsidRPr="006E3458">
              <w:rPr>
                <w:color w:val="1A1A1A"/>
                <w:sz w:val="18"/>
                <w:szCs w:val="18"/>
              </w:rPr>
              <w:t>je Kriterium steht, ob aus der Ferne oder vor Ort geprüft wird</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8B7CCA" w14:textId="77777777" w:rsidR="00464348" w:rsidRPr="006E3458" w:rsidRDefault="00464348" w:rsidP="007F42BF">
            <w:pPr>
              <w:spacing w:line="260" w:lineRule="auto"/>
              <w:rPr>
                <w:sz w:val="22"/>
                <w:szCs w:val="22"/>
              </w:rPr>
            </w:pPr>
            <w:r w:rsidRPr="006E3458">
              <w:rPr>
                <w:color w:val="1A1A1A"/>
                <w:sz w:val="18"/>
                <w:szCs w:val="18"/>
              </w:rPr>
              <w:t>Übersicht der Methoden im Anhang der ISO 19011</w:t>
            </w:r>
          </w:p>
        </w:tc>
      </w:tr>
      <w:tr w:rsidR="00464348" w:rsidRPr="006E3458" w14:paraId="6D32019E"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B8B78" w14:textId="77777777" w:rsidR="00464348" w:rsidRPr="006E3458" w:rsidRDefault="00464348" w:rsidP="007F42BF">
            <w:pPr>
              <w:spacing w:line="260" w:lineRule="auto"/>
              <w:rPr>
                <w:sz w:val="22"/>
                <w:szCs w:val="22"/>
              </w:rPr>
            </w:pPr>
            <w:r w:rsidRPr="006E3458">
              <w:rPr>
                <w:b/>
                <w:bCs/>
                <w:color w:val="1A1A1A"/>
                <w:sz w:val="18"/>
                <w:szCs w:val="18"/>
              </w:rPr>
              <w:t>Objektiver und unparteilicher Prozess (9.2.2 c)</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B2722F" w14:textId="77777777" w:rsidR="00464348" w:rsidRPr="006E3458" w:rsidRDefault="00464348" w:rsidP="007F42BF">
            <w:pPr>
              <w:spacing w:line="260" w:lineRule="auto"/>
              <w:rPr>
                <w:sz w:val="22"/>
                <w:szCs w:val="22"/>
              </w:rPr>
            </w:pPr>
            <w:r w:rsidRPr="006E3458">
              <w:rPr>
                <w:color w:val="1A1A1A"/>
                <w:sz w:val="18"/>
                <w:szCs w:val="18"/>
              </w:rPr>
              <w:t>die Auditorin führt die Kamera und wählt die Halte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D324A8" w14:textId="77777777" w:rsidR="00464348" w:rsidRPr="006E3458" w:rsidRDefault="00464348" w:rsidP="007F42BF">
            <w:pPr>
              <w:spacing w:line="260" w:lineRule="auto"/>
              <w:rPr>
                <w:sz w:val="22"/>
                <w:szCs w:val="22"/>
              </w:rPr>
            </w:pPr>
            <w:r w:rsidRPr="006E3458">
              <w:rPr>
                <w:color w:val="1A1A1A"/>
                <w:sz w:val="18"/>
                <w:szCs w:val="18"/>
              </w:rPr>
              <w:t>ein Dritter trägt das Gerät; Liste der Punkte</w:t>
            </w:r>
          </w:p>
        </w:tc>
      </w:tr>
      <w:tr w:rsidR="00464348" w:rsidRPr="006E3458" w14:paraId="56F6DE4B"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74FA44" w14:textId="77777777" w:rsidR="00464348" w:rsidRPr="006E3458" w:rsidRDefault="00464348" w:rsidP="007F42BF">
            <w:pPr>
              <w:spacing w:line="260" w:lineRule="auto"/>
              <w:rPr>
                <w:sz w:val="22"/>
                <w:szCs w:val="22"/>
              </w:rPr>
            </w:pPr>
            <w:r w:rsidRPr="006E3458">
              <w:rPr>
                <w:b/>
                <w:bCs/>
                <w:color w:val="1A1A1A"/>
                <w:sz w:val="18"/>
                <w:szCs w:val="18"/>
              </w:rPr>
              <w:t>Wirksam verwirklicht (9.2.1 b)</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B1E3E2" w14:textId="77777777" w:rsidR="00464348" w:rsidRPr="006E3458" w:rsidRDefault="00464348" w:rsidP="007F42BF">
            <w:pPr>
              <w:spacing w:line="260" w:lineRule="auto"/>
              <w:rPr>
                <w:sz w:val="22"/>
                <w:szCs w:val="22"/>
              </w:rPr>
            </w:pPr>
            <w:r w:rsidRPr="006E3458">
              <w:rPr>
                <w:color w:val="1A1A1A"/>
                <w:sz w:val="18"/>
                <w:szCs w:val="18"/>
              </w:rPr>
              <w:t>mindestens ein Besuch im Jahr, zur Zeit des Betriebs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80457E" w14:textId="77777777" w:rsidR="00464348" w:rsidRPr="006E3458" w:rsidRDefault="00464348" w:rsidP="007F42BF">
            <w:pPr>
              <w:spacing w:line="260" w:lineRule="auto"/>
              <w:rPr>
                <w:sz w:val="22"/>
                <w:szCs w:val="22"/>
              </w:rPr>
            </w:pPr>
            <w:r w:rsidRPr="006E3458">
              <w:rPr>
                <w:color w:val="1A1A1A"/>
                <w:sz w:val="18"/>
                <w:szCs w:val="18"/>
              </w:rPr>
              <w:t>Verbindung beider Methoden</w:t>
            </w:r>
          </w:p>
        </w:tc>
      </w:tr>
      <w:tr w:rsidR="00464348" w:rsidRPr="006E3458" w14:paraId="228B10F5"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BAD62F" w14:textId="77777777" w:rsidR="00464348" w:rsidRPr="006E3458" w:rsidRDefault="00464348" w:rsidP="007F42BF">
            <w:pPr>
              <w:spacing w:line="260" w:lineRule="auto"/>
              <w:rPr>
                <w:sz w:val="22"/>
                <w:szCs w:val="22"/>
              </w:rPr>
            </w:pPr>
            <w:r w:rsidRPr="006E3458">
              <w:rPr>
                <w:b/>
                <w:bCs/>
                <w:color w:val="1A1A1A"/>
                <w:sz w:val="18"/>
                <w:szCs w:val="18"/>
              </w:rPr>
              <w:t>Kriterien und Umfang je Audit (9.2.2 b)</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B7BB57" w14:textId="77777777" w:rsidR="00464348" w:rsidRPr="006E3458" w:rsidRDefault="00464348" w:rsidP="007F42BF">
            <w:pPr>
              <w:spacing w:line="260" w:lineRule="auto"/>
              <w:rPr>
                <w:sz w:val="22"/>
                <w:szCs w:val="22"/>
              </w:rPr>
            </w:pPr>
            <w:r w:rsidRPr="006E3458">
              <w:rPr>
                <w:color w:val="1A1A1A"/>
                <w:sz w:val="18"/>
                <w:szCs w:val="18"/>
              </w:rPr>
              <w:t>die virtuellen Orte stehen im Umfang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9AD284" w14:textId="77777777" w:rsidR="00464348" w:rsidRPr="006E3458" w:rsidRDefault="00464348" w:rsidP="007F42BF">
            <w:pPr>
              <w:spacing w:line="260" w:lineRule="auto"/>
              <w:rPr>
                <w:sz w:val="22"/>
                <w:szCs w:val="22"/>
              </w:rPr>
            </w:pPr>
            <w:r w:rsidRPr="006E3458">
              <w:rPr>
                <w:color w:val="1A1A1A"/>
                <w:sz w:val="18"/>
                <w:szCs w:val="18"/>
              </w:rPr>
              <w:t>Begriff des virtuellen Orts</w:t>
            </w:r>
          </w:p>
        </w:tc>
      </w:tr>
      <w:tr w:rsidR="00464348" w:rsidRPr="006E3458" w14:paraId="771EC372"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165C46" w14:textId="77777777" w:rsidR="00464348" w:rsidRPr="006E3458" w:rsidRDefault="00464348" w:rsidP="007F42BF">
            <w:pPr>
              <w:spacing w:line="260" w:lineRule="auto"/>
              <w:rPr>
                <w:sz w:val="22"/>
                <w:szCs w:val="22"/>
              </w:rPr>
            </w:pPr>
            <w:r w:rsidRPr="006E3458">
              <w:rPr>
                <w:b/>
                <w:bCs/>
                <w:color w:val="1A1A1A"/>
                <w:sz w:val="18"/>
                <w:szCs w:val="18"/>
              </w:rPr>
              <w:t>Ergebnisse berichtet (9.2.2 d)</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DEB808" w14:textId="77777777" w:rsidR="00464348" w:rsidRPr="006E3458" w:rsidRDefault="00464348" w:rsidP="007F42BF">
            <w:pPr>
              <w:spacing w:line="260" w:lineRule="auto"/>
              <w:rPr>
                <w:sz w:val="22"/>
                <w:szCs w:val="22"/>
              </w:rPr>
            </w:pPr>
            <w:r w:rsidRPr="006E3458">
              <w:rPr>
                <w:color w:val="1A1A1A"/>
                <w:sz w:val="18"/>
                <w:szCs w:val="18"/>
              </w:rPr>
              <w:t>der Bericht nennt, was aus der Ferne nicht geprüft werden konnte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46D323" w14:textId="77777777" w:rsidR="00464348" w:rsidRPr="006E3458" w:rsidRDefault="00464348" w:rsidP="007F42BF">
            <w:pPr>
              <w:spacing w:line="260" w:lineRule="auto"/>
              <w:rPr>
                <w:sz w:val="22"/>
                <w:szCs w:val="22"/>
              </w:rPr>
            </w:pPr>
            <w:r w:rsidRPr="006E3458">
              <w:rPr>
                <w:color w:val="1A1A1A"/>
                <w:sz w:val="18"/>
                <w:szCs w:val="18"/>
              </w:rPr>
              <w:t>Prüfung der Durchführbarkeit</w:t>
            </w:r>
          </w:p>
        </w:tc>
      </w:tr>
    </w:tbl>
    <w:p w14:paraId="4C70FC09"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23A834E6" w14:textId="77777777" w:rsidR="00464348" w:rsidRPr="006E3458" w:rsidRDefault="00464348" w:rsidP="00464348">
      <w:pPr>
        <w:keepNext/>
        <w:spacing w:before="160" w:after="90"/>
        <w:rPr>
          <w:sz w:val="22"/>
          <w:szCs w:val="22"/>
        </w:rPr>
      </w:pPr>
      <w:r w:rsidRPr="006E3458">
        <w:rPr>
          <w:b/>
          <w:bCs/>
          <w:color w:val="5A5A5A"/>
          <w:sz w:val="20"/>
          <w:szCs w:val="20"/>
        </w:rPr>
        <w:t>Tabelle 5 — DACH-Anker: die Kamera im Betrieb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10"/>
        <w:gridCol w:w="2876"/>
        <w:gridCol w:w="2150"/>
        <w:gridCol w:w="2500"/>
      </w:tblGrid>
      <w:tr w:rsidR="00464348" w:rsidRPr="006E3458" w14:paraId="1F3EEA29" w14:textId="77777777" w:rsidTr="007F42BF">
        <w:trPr>
          <w:tblHeader/>
        </w:trPr>
        <w:tc>
          <w:tcPr>
            <w:tcW w:w="211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02242A"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87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32131B"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15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13E753"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50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9E2002"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0EDA188B" w14:textId="77777777" w:rsidTr="007F42BF">
        <w:trPr>
          <w:cantSplit/>
        </w:trPr>
        <w:tc>
          <w:tcPr>
            <w:tcW w:w="211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A9DD11" w14:textId="77777777" w:rsidR="00464348" w:rsidRPr="006E3458" w:rsidRDefault="00464348" w:rsidP="007F42BF">
            <w:pPr>
              <w:spacing w:line="260" w:lineRule="auto"/>
              <w:rPr>
                <w:sz w:val="22"/>
                <w:szCs w:val="22"/>
              </w:rPr>
            </w:pPr>
            <w:r w:rsidRPr="006E3458">
              <w:rPr>
                <w:b/>
                <w:bCs/>
                <w:color w:val="1A1A1A"/>
                <w:sz w:val="18"/>
                <w:szCs w:val="18"/>
              </w:rPr>
              <w:t>Mitsprache</w:t>
            </w:r>
          </w:p>
        </w:tc>
        <w:tc>
          <w:tcPr>
            <w:tcW w:w="28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92BB87" w14:textId="77777777" w:rsidR="00464348" w:rsidRPr="006E3458" w:rsidRDefault="00464348" w:rsidP="007F42BF">
            <w:pPr>
              <w:spacing w:line="260" w:lineRule="auto"/>
              <w:rPr>
                <w:sz w:val="22"/>
                <w:szCs w:val="22"/>
              </w:rPr>
            </w:pPr>
            <w:r w:rsidRPr="006E3458">
              <w:rPr>
                <w:color w:val="1A1A1A"/>
                <w:sz w:val="18"/>
                <w:szCs w:val="18"/>
              </w:rPr>
              <w:t>§ 87 Abs. 1 Nr. 6 BetrVG: Mitbestimmung bei technischen Einrichtungen zur Überwachung</w:t>
            </w:r>
          </w:p>
        </w:tc>
        <w:tc>
          <w:tcPr>
            <w:tcW w:w="21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310886" w14:textId="77777777" w:rsidR="00464348" w:rsidRPr="006E3458" w:rsidRDefault="00464348" w:rsidP="007F42BF">
            <w:pPr>
              <w:spacing w:line="260" w:lineRule="auto"/>
              <w:rPr>
                <w:sz w:val="22"/>
                <w:szCs w:val="22"/>
              </w:rPr>
            </w:pPr>
            <w:r w:rsidRPr="006E3458">
              <w:rPr>
                <w:color w:val="1A1A1A"/>
                <w:sz w:val="18"/>
                <w:szCs w:val="18"/>
              </w:rPr>
              <w:t>§ 96 ArbVG: Zustimmung des Betriebsrats, wenn die Menschenwürde berührt ist</w:t>
            </w:r>
          </w:p>
        </w:tc>
        <w:tc>
          <w:tcPr>
            <w:tcW w:w="25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20FEC1" w14:textId="77777777" w:rsidR="00464348" w:rsidRPr="006E3458" w:rsidRDefault="00464348" w:rsidP="007F42BF">
            <w:pPr>
              <w:spacing w:line="260" w:lineRule="auto"/>
              <w:rPr>
                <w:sz w:val="22"/>
                <w:szCs w:val="22"/>
              </w:rPr>
            </w:pPr>
            <w:r w:rsidRPr="006E3458">
              <w:rPr>
                <w:color w:val="1A1A1A"/>
                <w:sz w:val="18"/>
                <w:szCs w:val="18"/>
              </w:rPr>
              <w:t>ArGV 3, Art. 26; Wegleitung des SECO: Information und Anhörung</w:t>
            </w:r>
          </w:p>
        </w:tc>
      </w:tr>
      <w:tr w:rsidR="00464348" w:rsidRPr="006E3458" w14:paraId="54F41E40" w14:textId="77777777" w:rsidTr="007F42BF">
        <w:trPr>
          <w:cantSplit/>
        </w:trPr>
        <w:tc>
          <w:tcPr>
            <w:tcW w:w="211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EC4B96" w14:textId="77777777" w:rsidR="00464348" w:rsidRPr="006E3458" w:rsidRDefault="00464348" w:rsidP="007F42BF">
            <w:pPr>
              <w:spacing w:line="260" w:lineRule="auto"/>
              <w:rPr>
                <w:sz w:val="22"/>
                <w:szCs w:val="22"/>
              </w:rPr>
            </w:pPr>
            <w:r w:rsidRPr="006E3458">
              <w:rPr>
                <w:b/>
                <w:bCs/>
                <w:color w:val="1A1A1A"/>
                <w:sz w:val="18"/>
                <w:szCs w:val="18"/>
              </w:rPr>
              <w:t>Daten</w:t>
            </w:r>
          </w:p>
        </w:tc>
        <w:tc>
          <w:tcPr>
            <w:tcW w:w="28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1C9116" w14:textId="77777777" w:rsidR="00464348" w:rsidRPr="006E3458" w:rsidRDefault="00464348" w:rsidP="007F42BF">
            <w:pPr>
              <w:spacing w:line="260" w:lineRule="auto"/>
              <w:rPr>
                <w:sz w:val="22"/>
                <w:szCs w:val="22"/>
              </w:rPr>
            </w:pPr>
            <w:r w:rsidRPr="006E3458">
              <w:rPr>
                <w:color w:val="1A1A1A"/>
                <w:sz w:val="18"/>
                <w:szCs w:val="18"/>
              </w:rPr>
              <w:t>Art. 6 der DSGVO als Grundlage</w:t>
            </w:r>
          </w:p>
        </w:tc>
        <w:tc>
          <w:tcPr>
            <w:tcW w:w="215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F6B96E" w14:textId="77777777" w:rsidR="00464348" w:rsidRPr="006E3458" w:rsidRDefault="00464348" w:rsidP="007F42BF">
            <w:pPr>
              <w:spacing w:line="260" w:lineRule="auto"/>
              <w:rPr>
                <w:sz w:val="22"/>
                <w:szCs w:val="22"/>
              </w:rPr>
            </w:pPr>
            <w:r w:rsidRPr="006E3458">
              <w:rPr>
                <w:color w:val="1A1A1A"/>
                <w:sz w:val="18"/>
                <w:szCs w:val="18"/>
              </w:rPr>
              <w:t>Art. 6 der DSGVO</w:t>
            </w:r>
          </w:p>
        </w:tc>
        <w:tc>
          <w:tcPr>
            <w:tcW w:w="250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3492E5" w14:textId="77777777" w:rsidR="00464348" w:rsidRPr="006E3458" w:rsidRDefault="00464348" w:rsidP="007F42BF">
            <w:pPr>
              <w:spacing w:line="260" w:lineRule="auto"/>
              <w:rPr>
                <w:sz w:val="22"/>
                <w:szCs w:val="22"/>
              </w:rPr>
            </w:pPr>
            <w:r w:rsidRPr="006E3458">
              <w:rPr>
                <w:color w:val="1A1A1A"/>
                <w:sz w:val="18"/>
                <w:szCs w:val="18"/>
              </w:rPr>
              <w:t>DSG, Art. 6: rechtmäßig, verhältnismäßig, erkennbarer Zweck</w:t>
            </w:r>
          </w:p>
        </w:tc>
      </w:tr>
      <w:tr w:rsidR="00464348" w:rsidRPr="006E3458" w14:paraId="746379ED" w14:textId="77777777" w:rsidTr="007F42BF">
        <w:trPr>
          <w:cantSplit/>
        </w:trPr>
        <w:tc>
          <w:tcPr>
            <w:tcW w:w="211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396CE5" w14:textId="77777777" w:rsidR="00464348" w:rsidRPr="006E3458" w:rsidRDefault="00464348" w:rsidP="007F42BF">
            <w:pPr>
              <w:spacing w:line="260" w:lineRule="auto"/>
              <w:rPr>
                <w:sz w:val="22"/>
                <w:szCs w:val="22"/>
              </w:rPr>
            </w:pPr>
            <w:r w:rsidRPr="006E3458">
              <w:rPr>
                <w:b/>
                <w:bCs/>
                <w:color w:val="1A1A1A"/>
                <w:sz w:val="18"/>
                <w:szCs w:val="18"/>
              </w:rPr>
              <w:t>Zertifikat</w:t>
            </w:r>
          </w:p>
        </w:tc>
        <w:tc>
          <w:tcPr>
            <w:tcW w:w="28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135965" w14:textId="77777777" w:rsidR="00464348" w:rsidRPr="006E3458" w:rsidRDefault="00464348" w:rsidP="007F42BF">
            <w:pPr>
              <w:spacing w:line="260" w:lineRule="auto"/>
              <w:rPr>
                <w:sz w:val="22"/>
                <w:szCs w:val="22"/>
              </w:rPr>
            </w:pPr>
            <w:r w:rsidRPr="006E3458">
              <w:rPr>
                <w:color w:val="1A1A1A"/>
                <w:sz w:val="18"/>
                <w:szCs w:val="18"/>
              </w:rPr>
              <w:t>Global ACI-TECH-3-003 (M), vormals IAF MD 4; ISO 22003-1, 9.3.5</w:t>
            </w:r>
          </w:p>
        </w:tc>
        <w:tc>
          <w:tcPr>
            <w:tcW w:w="215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59471D" w14:textId="77777777" w:rsidR="00464348" w:rsidRPr="006E3458" w:rsidRDefault="00464348" w:rsidP="007F42BF">
            <w:pPr>
              <w:spacing w:line="260" w:lineRule="auto"/>
              <w:rPr>
                <w:sz w:val="22"/>
                <w:szCs w:val="22"/>
              </w:rPr>
            </w:pPr>
            <w:r w:rsidRPr="006E3458">
              <w:rPr>
                <w:color w:val="1A1A1A"/>
                <w:sz w:val="18"/>
                <w:szCs w:val="18"/>
              </w:rPr>
              <w:t>ebenso</w:t>
            </w:r>
          </w:p>
        </w:tc>
        <w:tc>
          <w:tcPr>
            <w:tcW w:w="250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0A120E" w14:textId="77777777" w:rsidR="00464348" w:rsidRPr="006E3458" w:rsidRDefault="00464348"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3.7.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