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3C034D82"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3.8</w:t>
      </w:r>
    </w:p>
    <w:p>
      <w:r>
        <w:rPr>
          <w:b/>
          <w:i w:val="0"/>
          <w:sz w:val="24"/>
        </w:rPr>
        <w:t>Beinahe-Ereignisse: der Teller, der nicht hinausging</w:t>
      </w:r>
    </w:p>
    <w:p>
      <w:r>
        <w:rPr>
          <w:b w:val="0"/>
          <w:i/>
          <w:sz w:val="20"/>
        </w:rPr>
        <w:t>Die Beinahe-Ereignisse sichtbar machen: alle Bücher lesen, in denen die Küche vorkommt.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426704A9"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65C14453"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Wie oft wurde in Ihrem Haus im letzten Jahr etwas im letzten Augenblick aufgehalten: ein Teller am Pass, eine Partie im Kühlraum? Wenn Ihr Register darauf mit einer sehr kleinen Zahl antwortet: Glauben Sie ihr?</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79C4C52F"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33EB0103" w14:textId="77777777" w:rsidR="00464348" w:rsidRPr="006E3458" w:rsidRDefault="00464348" w:rsidP="00464348">
      <w:pPr>
        <w:keepNext/>
        <w:spacing w:before="160" w:after="90"/>
        <w:rPr>
          <w:sz w:val="22"/>
          <w:szCs w:val="22"/>
        </w:rPr>
      </w:pPr>
      <w:r w:rsidRPr="006E3458">
        <w:rPr>
          <w:b/>
          <w:bCs/>
          <w:color w:val="5A5A5A"/>
          <w:sz w:val="20"/>
          <w:szCs w:val="20"/>
        </w:rPr>
        <w:t>Tabelle 2 — Was aus einem Eintrag wird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1830"/>
        <w:gridCol w:w="3181"/>
        <w:gridCol w:w="2216"/>
      </w:tblGrid>
      <w:tr w:rsidR="00464348" w:rsidRPr="006E3458" w14:paraId="71701BC8" w14:textId="77777777" w:rsidTr="007F42BF">
        <w:trPr>
          <w:tblHeader/>
        </w:trPr>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928D74" w14:textId="77777777" w:rsidR="00464348" w:rsidRPr="006E3458" w:rsidRDefault="00464348" w:rsidP="007F42BF">
            <w:pPr>
              <w:spacing w:line="260" w:lineRule="auto"/>
              <w:rPr>
                <w:sz w:val="22"/>
                <w:szCs w:val="22"/>
              </w:rPr>
            </w:pPr>
            <w:r w:rsidRPr="006E3458">
              <w:rPr>
                <w:b/>
                <w:bCs/>
                <w:color w:val="FFFFFF"/>
                <w:sz w:val="18"/>
                <w:szCs w:val="18"/>
              </w:rPr>
              <w:t>Ereignis</w:t>
            </w:r>
          </w:p>
        </w:tc>
        <w:tc>
          <w:tcPr>
            <w:tcW w:w="183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499246" w14:textId="77777777" w:rsidR="00464348" w:rsidRPr="006E3458" w:rsidRDefault="00464348" w:rsidP="007F42BF">
            <w:pPr>
              <w:spacing w:line="260" w:lineRule="auto"/>
              <w:rPr>
                <w:sz w:val="22"/>
                <w:szCs w:val="22"/>
              </w:rPr>
            </w:pPr>
            <w:r w:rsidRPr="006E3458">
              <w:rPr>
                <w:b/>
                <w:bCs/>
                <w:color w:val="FFFFFF"/>
                <w:sz w:val="18"/>
                <w:szCs w:val="18"/>
              </w:rPr>
              <w:t>Korrektur</w:t>
            </w:r>
          </w:p>
        </w:tc>
        <w:tc>
          <w:tcPr>
            <w:tcW w:w="31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7D804A" w14:textId="77777777" w:rsidR="00464348" w:rsidRPr="006E3458" w:rsidRDefault="00464348" w:rsidP="007F42BF">
            <w:pPr>
              <w:spacing w:line="260" w:lineRule="auto"/>
              <w:rPr>
                <w:sz w:val="22"/>
                <w:szCs w:val="22"/>
              </w:rPr>
            </w:pPr>
            <w:r w:rsidRPr="006E3458">
              <w:rPr>
                <w:b/>
                <w:bCs/>
                <w:color w:val="FFFFFF"/>
                <w:sz w:val="18"/>
                <w:szCs w:val="18"/>
              </w:rPr>
              <w:t>Was die Auswertung fragt</w:t>
            </w:r>
          </w:p>
        </w:tc>
        <w:tc>
          <w:tcPr>
            <w:tcW w:w="22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AF7032" w14:textId="77777777" w:rsidR="00464348" w:rsidRPr="006E3458" w:rsidRDefault="00464348" w:rsidP="007F42BF">
            <w:pPr>
              <w:spacing w:line="260" w:lineRule="auto"/>
              <w:rPr>
                <w:sz w:val="22"/>
                <w:szCs w:val="22"/>
              </w:rPr>
            </w:pPr>
            <w:r w:rsidRPr="006E3458">
              <w:rPr>
                <w:b/>
                <w:bCs/>
                <w:color w:val="FFFFFF"/>
                <w:sz w:val="18"/>
                <w:szCs w:val="18"/>
              </w:rPr>
              <w:t>Maßnahme</w:t>
            </w:r>
          </w:p>
        </w:tc>
      </w:tr>
      <w:tr w:rsidR="00464348" w:rsidRPr="006E3458" w14:paraId="7B4AAAB1" w14:textId="77777777" w:rsidTr="007F42BF">
        <w:trPr>
          <w:cantSplit/>
        </w:trPr>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E6BDF7" w14:textId="77777777" w:rsidR="00464348" w:rsidRPr="006E3458" w:rsidRDefault="00464348" w:rsidP="007F42BF">
            <w:pPr>
              <w:spacing w:line="260" w:lineRule="auto"/>
              <w:rPr>
                <w:sz w:val="22"/>
                <w:szCs w:val="22"/>
              </w:rPr>
            </w:pPr>
            <w:r w:rsidRPr="006E3458">
              <w:rPr>
                <w:b/>
                <w:bCs/>
                <w:color w:val="1A1A1A"/>
                <w:sz w:val="18"/>
                <w:szCs w:val="18"/>
              </w:rPr>
              <w:t>Crevetten in der Schublade bei 9 °C</w:t>
            </w:r>
          </w:p>
        </w:tc>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312A5BD" w14:textId="77777777" w:rsidR="00464348" w:rsidRPr="006E3458" w:rsidRDefault="00464348" w:rsidP="007F42BF">
            <w:pPr>
              <w:spacing w:line="260" w:lineRule="auto"/>
              <w:rPr>
                <w:sz w:val="22"/>
                <w:szCs w:val="22"/>
              </w:rPr>
            </w:pPr>
            <w:r w:rsidRPr="006E3458">
              <w:rPr>
                <w:color w:val="1A1A1A"/>
                <w:sz w:val="18"/>
                <w:szCs w:val="18"/>
              </w:rPr>
              <w:t>verworfen</w:t>
            </w:r>
          </w:p>
        </w:tc>
        <w:tc>
          <w:tcPr>
            <w:tcW w:w="31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6D2AFD" w14:textId="77777777" w:rsidR="00464348" w:rsidRPr="006E3458" w:rsidRDefault="00464348" w:rsidP="007F42BF">
            <w:pPr>
              <w:spacing w:line="260" w:lineRule="auto"/>
              <w:rPr>
                <w:sz w:val="22"/>
                <w:szCs w:val="22"/>
              </w:rPr>
            </w:pPr>
            <w:r w:rsidRPr="006E3458">
              <w:rPr>
                <w:color w:val="1A1A1A"/>
                <w:sz w:val="18"/>
                <w:szCs w:val="18"/>
              </w:rPr>
              <w:t>Wie oft dieselbe Schublade? Viermal.</w:t>
            </w:r>
          </w:p>
        </w:tc>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16F1E5" w14:textId="77777777" w:rsidR="00464348" w:rsidRPr="006E3458" w:rsidRDefault="00464348" w:rsidP="007F42BF">
            <w:pPr>
              <w:spacing w:line="260" w:lineRule="auto"/>
              <w:rPr>
                <w:sz w:val="22"/>
                <w:szCs w:val="22"/>
              </w:rPr>
            </w:pPr>
            <w:r w:rsidRPr="006E3458">
              <w:rPr>
                <w:color w:val="1A1A1A"/>
                <w:sz w:val="18"/>
                <w:szCs w:val="18"/>
              </w:rPr>
              <w:t>Schublade ersetzt</w:t>
            </w:r>
          </w:p>
        </w:tc>
      </w:tr>
      <w:tr w:rsidR="00464348" w:rsidRPr="006E3458" w14:paraId="154A18F5" w14:textId="77777777" w:rsidTr="007F42BF">
        <w:trPr>
          <w:cantSplit/>
        </w:trPr>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833398" w14:textId="77777777" w:rsidR="00464348" w:rsidRPr="006E3458" w:rsidRDefault="00464348" w:rsidP="007F42BF">
            <w:pPr>
              <w:spacing w:line="260" w:lineRule="auto"/>
              <w:rPr>
                <w:sz w:val="22"/>
                <w:szCs w:val="22"/>
              </w:rPr>
            </w:pPr>
            <w:r w:rsidRPr="006E3458">
              <w:rPr>
                <w:b/>
                <w:bCs/>
                <w:color w:val="1A1A1A"/>
                <w:sz w:val="18"/>
                <w:szCs w:val="18"/>
              </w:rPr>
              <w:t>Dessert mit Nüssen, am Pass angehalten</w:t>
            </w:r>
          </w:p>
        </w:tc>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5F529F" w14:textId="77777777" w:rsidR="00464348" w:rsidRPr="006E3458" w:rsidRDefault="00464348" w:rsidP="007F42BF">
            <w:pPr>
              <w:spacing w:line="260" w:lineRule="auto"/>
              <w:rPr>
                <w:sz w:val="22"/>
                <w:szCs w:val="22"/>
              </w:rPr>
            </w:pPr>
            <w:r w:rsidRPr="006E3458">
              <w:rPr>
                <w:color w:val="1A1A1A"/>
                <w:sz w:val="18"/>
                <w:szCs w:val="18"/>
              </w:rPr>
              <w:t>neu angerichtet</w:t>
            </w:r>
          </w:p>
        </w:tc>
        <w:tc>
          <w:tcPr>
            <w:tcW w:w="31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F14FBD" w14:textId="77777777" w:rsidR="00464348" w:rsidRPr="006E3458" w:rsidRDefault="00464348" w:rsidP="007F42BF">
            <w:pPr>
              <w:spacing w:line="260" w:lineRule="auto"/>
              <w:rPr>
                <w:sz w:val="22"/>
                <w:szCs w:val="22"/>
              </w:rPr>
            </w:pPr>
            <w:r w:rsidRPr="006E3458">
              <w:rPr>
                <w:color w:val="1A1A1A"/>
                <w:sz w:val="18"/>
                <w:szCs w:val="18"/>
              </w:rPr>
              <w:t>Wo ging die Allergie verloren? Auf dem Bon der Patisserie fehlte sie.</w:t>
            </w:r>
          </w:p>
        </w:tc>
        <w:tc>
          <w:tcPr>
            <w:tcW w:w="22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8CE56C" w14:textId="77777777" w:rsidR="00464348" w:rsidRPr="006E3458" w:rsidRDefault="00464348" w:rsidP="007F42BF">
            <w:pPr>
              <w:spacing w:line="260" w:lineRule="auto"/>
              <w:rPr>
                <w:sz w:val="22"/>
                <w:szCs w:val="22"/>
              </w:rPr>
            </w:pPr>
            <w:r w:rsidRPr="006E3458">
              <w:rPr>
                <w:color w:val="1A1A1A"/>
                <w:sz w:val="18"/>
                <w:szCs w:val="18"/>
              </w:rPr>
              <w:t>Allergie auf jedem Teilbon</w:t>
            </w:r>
          </w:p>
        </w:tc>
      </w:tr>
      <w:tr w:rsidR="00464348" w:rsidRPr="006E3458" w14:paraId="52797404" w14:textId="77777777" w:rsidTr="007F42BF">
        <w:trPr>
          <w:cantSplit/>
        </w:trPr>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AC35BD" w14:textId="77777777" w:rsidR="00464348" w:rsidRPr="006E3458" w:rsidRDefault="00464348" w:rsidP="007F42BF">
            <w:pPr>
              <w:spacing w:line="260" w:lineRule="auto"/>
              <w:rPr>
                <w:sz w:val="22"/>
                <w:szCs w:val="22"/>
              </w:rPr>
            </w:pPr>
            <w:r w:rsidRPr="006E3458">
              <w:rPr>
                <w:b/>
                <w:bCs/>
                <w:color w:val="1A1A1A"/>
                <w:sz w:val="18"/>
                <w:szCs w:val="18"/>
              </w:rPr>
              <w:t>Kalbsbraten über Nacht im Ofen</w:t>
            </w:r>
          </w:p>
        </w:tc>
        <w:tc>
          <w:tcPr>
            <w:tcW w:w="18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96649F" w14:textId="77777777" w:rsidR="00464348" w:rsidRPr="006E3458" w:rsidRDefault="00464348" w:rsidP="007F42BF">
            <w:pPr>
              <w:spacing w:line="260" w:lineRule="auto"/>
              <w:rPr>
                <w:sz w:val="22"/>
                <w:szCs w:val="22"/>
              </w:rPr>
            </w:pPr>
            <w:r w:rsidRPr="006E3458">
              <w:rPr>
                <w:color w:val="1A1A1A"/>
                <w:sz w:val="18"/>
                <w:szCs w:val="18"/>
              </w:rPr>
              <w:t>verworfen</w:t>
            </w:r>
          </w:p>
        </w:tc>
        <w:tc>
          <w:tcPr>
            <w:tcW w:w="31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9EF889" w14:textId="77777777" w:rsidR="00464348" w:rsidRPr="006E3458" w:rsidRDefault="00464348" w:rsidP="007F42BF">
            <w:pPr>
              <w:spacing w:line="260" w:lineRule="auto"/>
              <w:rPr>
                <w:sz w:val="22"/>
                <w:szCs w:val="22"/>
              </w:rPr>
            </w:pPr>
            <w:r w:rsidRPr="006E3458">
              <w:rPr>
                <w:color w:val="1A1A1A"/>
                <w:sz w:val="18"/>
                <w:szCs w:val="18"/>
              </w:rPr>
              <w:t>Wer wusste davon bei der Übergabe? Niemand.</w:t>
            </w:r>
          </w:p>
        </w:tc>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B17245" w14:textId="77777777" w:rsidR="00464348" w:rsidRPr="006E3458" w:rsidRDefault="00464348" w:rsidP="007F42BF">
            <w:pPr>
              <w:spacing w:line="260" w:lineRule="auto"/>
              <w:rPr>
                <w:sz w:val="22"/>
                <w:szCs w:val="22"/>
              </w:rPr>
            </w:pPr>
            <w:r w:rsidRPr="006E3458">
              <w:rPr>
                <w:color w:val="1A1A1A"/>
                <w:sz w:val="18"/>
                <w:szCs w:val="18"/>
              </w:rPr>
              <w:t>Übergabe mit Liste der laufenden Geräte</w:t>
            </w:r>
          </w:p>
        </w:tc>
      </w:tr>
      <w:tr w:rsidR="00464348" w:rsidRPr="006E3458" w14:paraId="70111957" w14:textId="77777777" w:rsidTr="007F42BF">
        <w:trPr>
          <w:cantSplit/>
        </w:trPr>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64AB13" w14:textId="77777777" w:rsidR="00464348" w:rsidRPr="006E3458" w:rsidRDefault="00464348" w:rsidP="007F42BF">
            <w:pPr>
              <w:spacing w:line="260" w:lineRule="auto"/>
              <w:rPr>
                <w:sz w:val="22"/>
                <w:szCs w:val="22"/>
              </w:rPr>
            </w:pPr>
            <w:r w:rsidRPr="006E3458">
              <w:rPr>
                <w:b/>
                <w:bCs/>
                <w:color w:val="1A1A1A"/>
                <w:sz w:val="18"/>
                <w:szCs w:val="18"/>
              </w:rPr>
              <w:t>Folie im Salat, beim Gast</w:t>
            </w:r>
          </w:p>
        </w:tc>
        <w:tc>
          <w:tcPr>
            <w:tcW w:w="18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03C7C6" w14:textId="77777777" w:rsidR="00464348" w:rsidRPr="006E3458" w:rsidRDefault="00464348" w:rsidP="007F42BF">
            <w:pPr>
              <w:spacing w:line="260" w:lineRule="auto"/>
              <w:rPr>
                <w:sz w:val="22"/>
                <w:szCs w:val="22"/>
              </w:rPr>
            </w:pPr>
            <w:r w:rsidRPr="006E3458">
              <w:rPr>
                <w:color w:val="1A1A1A"/>
                <w:sz w:val="18"/>
                <w:szCs w:val="18"/>
              </w:rPr>
              <w:t>Gutschrift</w:t>
            </w:r>
          </w:p>
        </w:tc>
        <w:tc>
          <w:tcPr>
            <w:tcW w:w="31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13E8E5" w14:textId="77777777" w:rsidR="00464348" w:rsidRPr="006E3458" w:rsidRDefault="00464348" w:rsidP="007F42BF">
            <w:pPr>
              <w:spacing w:line="260" w:lineRule="auto"/>
              <w:rPr>
                <w:sz w:val="22"/>
                <w:szCs w:val="22"/>
              </w:rPr>
            </w:pPr>
            <w:r w:rsidRPr="006E3458">
              <w:rPr>
                <w:color w:val="1A1A1A"/>
                <w:sz w:val="18"/>
                <w:szCs w:val="18"/>
              </w:rPr>
              <w:t>Woher die Folie? Vom Beutel des geschnittenen Salats.</w:t>
            </w:r>
          </w:p>
        </w:tc>
        <w:tc>
          <w:tcPr>
            <w:tcW w:w="22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DA7D99" w14:textId="77777777" w:rsidR="00464348" w:rsidRPr="006E3458" w:rsidRDefault="00464348" w:rsidP="007F42BF">
            <w:pPr>
              <w:spacing w:line="260" w:lineRule="auto"/>
              <w:rPr>
                <w:sz w:val="22"/>
                <w:szCs w:val="22"/>
              </w:rPr>
            </w:pPr>
            <w:r w:rsidRPr="006E3458">
              <w:rPr>
                <w:color w:val="1A1A1A"/>
                <w:sz w:val="18"/>
                <w:szCs w:val="18"/>
              </w:rPr>
              <w:t>Beutel werden über einem eigenen Gefäß geöffnet</w:t>
            </w:r>
          </w:p>
        </w:tc>
      </w:tr>
    </w:tbl>
    <w:p w14:paraId="7AFA6205" w14:textId="77777777" w:rsidR="00464348" w:rsidRPr="006E3458" w:rsidRDefault="00464348" w:rsidP="00464348">
      <w:pPr>
        <w:keepNext/>
        <w:spacing w:before="260" w:after="120"/>
        <w:rPr>
          <w:sz w:val="22"/>
          <w:szCs w:val="22"/>
        </w:rPr>
      </w:pPr>
      <w:r w:rsidRPr="006E3458">
        <w:rPr>
          <w:b/>
          <w:bCs/>
          <w:color w:val="8C5A2B"/>
          <w:sz w:val="28"/>
          <w:szCs w:val="28"/>
        </w:rPr>
        <w:t>Praktische Anwendung: die Beinahe-Ereignisse in sieben Schritten sichtbar machen</w:t>
      </w:r>
    </w:p>
    <w:p w14:paraId="728F487C" w14:textId="77777777" w:rsidR="00464348" w:rsidRPr="006E3458" w:rsidRDefault="00464348" w:rsidP="00464348">
      <w:pPr>
        <w:spacing w:after="140" w:line="300" w:lineRule="auto"/>
        <w:jc w:val="both"/>
        <w:rPr>
          <w:sz w:val="22"/>
          <w:szCs w:val="22"/>
        </w:rPr>
      </w:pPr>
      <w:r w:rsidRPr="006E3458">
        <w:rPr>
          <w:b/>
          <w:bCs/>
          <w:color w:val="1A1A1A"/>
          <w:sz w:val="22"/>
          <w:szCs w:val="22"/>
        </w:rPr>
        <w:t>1. Die anderen Bücher suchen.</w:t>
      </w:r>
      <w:r w:rsidRPr="006E3458">
        <w:rPr>
          <w:color w:val="1A1A1A"/>
          <w:sz w:val="22"/>
          <w:szCs w:val="22"/>
        </w:rPr>
        <w:t xml:space="preserve"> Buch am Pass, Warenverluste, Alarme und Aufträge der Technik, Gutschriften.</w:t>
      </w:r>
    </w:p>
    <w:p w14:paraId="7DDCA1D2" w14:textId="77777777" w:rsidR="00464348" w:rsidRPr="006E3458" w:rsidRDefault="00464348" w:rsidP="00464348">
      <w:pPr>
        <w:spacing w:after="140" w:line="300" w:lineRule="auto"/>
        <w:jc w:val="both"/>
        <w:rPr>
          <w:sz w:val="22"/>
          <w:szCs w:val="22"/>
        </w:rPr>
      </w:pPr>
      <w:r w:rsidRPr="006E3458">
        <w:rPr>
          <w:b/>
          <w:bCs/>
          <w:color w:val="1A1A1A"/>
          <w:sz w:val="22"/>
          <w:szCs w:val="22"/>
        </w:rPr>
        <w:t>2. Einen Zeitraum zählen.</w:t>
      </w:r>
      <w:r w:rsidRPr="006E3458">
        <w:rPr>
          <w:color w:val="1A1A1A"/>
          <w:sz w:val="22"/>
          <w:szCs w:val="22"/>
        </w:rPr>
        <w:t xml:space="preserve"> Sechs Monate: Wie viele Ereignisse stehen in jeder Quelle, wie viele im Register?</w:t>
      </w:r>
    </w:p>
    <w:p w14:paraId="14390155" w14:textId="77777777" w:rsidR="00464348" w:rsidRPr="006E3458" w:rsidRDefault="00464348" w:rsidP="00464348">
      <w:pPr>
        <w:spacing w:after="140" w:line="300" w:lineRule="auto"/>
        <w:jc w:val="both"/>
        <w:rPr>
          <w:sz w:val="22"/>
          <w:szCs w:val="22"/>
        </w:rPr>
      </w:pPr>
      <w:r w:rsidRPr="006E3458">
        <w:rPr>
          <w:b/>
          <w:bCs/>
          <w:color w:val="1A1A1A"/>
          <w:sz w:val="22"/>
          <w:szCs w:val="22"/>
        </w:rPr>
        <w:t>3. Die Anreize prüfen.</w:t>
      </w:r>
      <w:r w:rsidRPr="006E3458">
        <w:rPr>
          <w:color w:val="1A1A1A"/>
          <w:sz w:val="22"/>
          <w:szCs w:val="22"/>
        </w:rPr>
        <w:t xml:space="preserve"> Welche Ziele und Prämien belohnen ein leeres Register?</w:t>
      </w:r>
    </w:p>
    <w:p w14:paraId="69F4E016" w14:textId="77777777" w:rsidR="00464348" w:rsidRPr="006E3458" w:rsidRDefault="00464348" w:rsidP="00464348">
      <w:pPr>
        <w:spacing w:after="140" w:line="300" w:lineRule="auto"/>
        <w:jc w:val="both"/>
        <w:rPr>
          <w:sz w:val="22"/>
          <w:szCs w:val="22"/>
        </w:rPr>
      </w:pPr>
      <w:r w:rsidRPr="006E3458">
        <w:rPr>
          <w:b/>
          <w:bCs/>
          <w:color w:val="1A1A1A"/>
          <w:sz w:val="22"/>
          <w:szCs w:val="22"/>
        </w:rPr>
        <w:t>4. Den Eintrag leicht machen.</w:t>
      </w:r>
      <w:r w:rsidRPr="006E3458">
        <w:rPr>
          <w:color w:val="1A1A1A"/>
          <w:sz w:val="22"/>
          <w:szCs w:val="22"/>
        </w:rPr>
        <w:t xml:space="preserve"> Eine Karte am Posten, ohne Namen, eine Minute.</w:t>
      </w:r>
    </w:p>
    <w:p w14:paraId="72458D65" w14:textId="77777777" w:rsidR="00464348" w:rsidRPr="006E3458" w:rsidRDefault="00464348" w:rsidP="00464348">
      <w:pPr>
        <w:spacing w:after="140" w:line="300" w:lineRule="auto"/>
        <w:jc w:val="both"/>
        <w:rPr>
          <w:sz w:val="22"/>
          <w:szCs w:val="22"/>
        </w:rPr>
      </w:pPr>
      <w:r w:rsidRPr="006E3458">
        <w:rPr>
          <w:b/>
          <w:bCs/>
          <w:color w:val="1A1A1A"/>
          <w:sz w:val="22"/>
          <w:szCs w:val="22"/>
        </w:rPr>
        <w:t>5. Alle Quellen auf einen Tisch bringen.</w:t>
      </w:r>
      <w:r w:rsidRPr="006E3458">
        <w:rPr>
          <w:color w:val="1A1A1A"/>
          <w:sz w:val="22"/>
          <w:szCs w:val="22"/>
        </w:rPr>
        <w:t xml:space="preserve"> Eine benannte Person liest sie monatlich auf die Sicherheit der Speisen.</w:t>
      </w:r>
    </w:p>
    <w:p w14:paraId="714E60FC" w14:textId="77777777" w:rsidR="00464348" w:rsidRPr="006E3458" w:rsidRDefault="00464348" w:rsidP="00464348">
      <w:pPr>
        <w:spacing w:after="140" w:line="300" w:lineRule="auto"/>
        <w:jc w:val="both"/>
        <w:rPr>
          <w:sz w:val="22"/>
          <w:szCs w:val="22"/>
        </w:rPr>
      </w:pPr>
      <w:r w:rsidRPr="006E3458">
        <w:rPr>
          <w:b/>
          <w:bCs/>
          <w:color w:val="1A1A1A"/>
          <w:sz w:val="22"/>
          <w:szCs w:val="22"/>
        </w:rPr>
        <w:t>6. Zu jedem Eintrag zwei Fragen stellen.</w:t>
      </w:r>
      <w:r w:rsidRPr="006E3458">
        <w:rPr>
          <w:color w:val="1A1A1A"/>
          <w:sz w:val="22"/>
          <w:szCs w:val="22"/>
        </w:rPr>
        <w:t xml:space="preserve"> Genügt die Korrektur? War dieselbe Partie schon beim Gast?</w:t>
      </w:r>
    </w:p>
    <w:p w14:paraId="66EBA924" w14:textId="77777777" w:rsidR="00464348" w:rsidRPr="006E3458" w:rsidRDefault="00464348" w:rsidP="00464348">
      <w:pPr>
        <w:spacing w:after="140" w:line="300" w:lineRule="auto"/>
        <w:jc w:val="both"/>
        <w:rPr>
          <w:sz w:val="22"/>
          <w:szCs w:val="22"/>
        </w:rPr>
      </w:pPr>
      <w:r w:rsidRPr="006E3458">
        <w:rPr>
          <w:b/>
          <w:bCs/>
          <w:color w:val="1A1A1A"/>
          <w:sz w:val="22"/>
          <w:szCs w:val="22"/>
        </w:rPr>
        <w:t>7. Zwei Zahlen berichten.</w:t>
      </w:r>
      <w:r w:rsidRPr="006E3458">
        <w:rPr>
          <w:color w:val="1A1A1A"/>
          <w:sz w:val="22"/>
          <w:szCs w:val="22"/>
        </w:rPr>
        <w:t xml:space="preserve"> Was aufgehalten wurde und was den Gast erreicht hat.</w:t>
      </w:r>
    </w:p>
    <w:p w14:paraId="79C4C52F"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7E340A2A"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CCD86A0"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B266FD"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25E0F6"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25E0F6"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15FF31C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76F46E" w14:textId="77777777" w:rsidR="00464348" w:rsidRPr="006E3458" w:rsidRDefault="00464348" w:rsidP="007F42BF">
            <w:pPr>
              <w:spacing w:line="260" w:lineRule="auto"/>
              <w:rPr>
                <w:sz w:val="22"/>
                <w:szCs w:val="22"/>
              </w:rPr>
            </w:pPr>
            <w:r w:rsidRPr="006E3458">
              <w:rPr>
                <w:b/>
                <w:bCs/>
                <w:color w:val="1A1A1A"/>
                <w:sz w:val="18"/>
                <w:szCs w:val="18"/>
              </w:rPr>
              <w:t>Enthält unser Register mehr Einträge als die Verlustliste Posten mit Sicherheitsgrund?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8BED8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23945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23945A" w14:textId="77777777" w:rsidR="00464348" w:rsidRPr="006E3458" w:rsidRDefault="00464348" w:rsidP="007F42BF">
            <w:pPr>
              <w:spacing w:line="260" w:lineRule="auto"/>
              <w:rPr>
                <w:sz w:val="22"/>
                <w:szCs w:val="22"/>
              </w:rPr>
            </w:pPr>
          </w:p>
        </w:tc>
      </w:tr>
      <w:tr w:rsidR="00464348" w:rsidRPr="006E3458" w14:paraId="2DADC3E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24E359" w14:textId="77777777" w:rsidR="00464348" w:rsidRPr="006E3458" w:rsidRDefault="00464348" w:rsidP="007F42BF">
            <w:pPr>
              <w:spacing w:line="260" w:lineRule="auto"/>
              <w:rPr>
                <w:sz w:val="22"/>
                <w:szCs w:val="22"/>
              </w:rPr>
            </w:pPr>
            <w:r w:rsidRPr="006E3458">
              <w:rPr>
                <w:b/>
                <w:bCs/>
                <w:color w:val="1A1A1A"/>
                <w:sz w:val="18"/>
                <w:szCs w:val="18"/>
              </w:rPr>
              <w:t>Kann ein Mitarbeiter ein Ereignis melden, ohne einen Namen zu nennen?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32C18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37E73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37E735" w14:textId="77777777" w:rsidR="00464348" w:rsidRPr="006E3458" w:rsidRDefault="00464348" w:rsidP="007F42BF">
            <w:pPr>
              <w:spacing w:line="260" w:lineRule="auto"/>
              <w:rPr>
                <w:sz w:val="22"/>
                <w:szCs w:val="22"/>
              </w:rPr>
            </w:pPr>
          </w:p>
        </w:tc>
      </w:tr>
      <w:tr w:rsidR="00464348" w:rsidRPr="006E3458" w14:paraId="22074C0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407097" w14:textId="77777777" w:rsidR="00464348" w:rsidRPr="006E3458" w:rsidRDefault="00464348" w:rsidP="007F42BF">
            <w:pPr>
              <w:spacing w:line="260" w:lineRule="auto"/>
              <w:rPr>
                <w:sz w:val="22"/>
                <w:szCs w:val="22"/>
              </w:rPr>
            </w:pPr>
            <w:r w:rsidRPr="006E3458">
              <w:rPr>
                <w:b/>
                <w:bCs/>
                <w:color w:val="1A1A1A"/>
                <w:sz w:val="18"/>
                <w:szCs w:val="18"/>
              </w:rPr>
              <w:t>Liest eine benannte, befugte Person Verluste, Alarme und Gutschriften mit?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2C599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762F7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762F75" w14:textId="77777777" w:rsidR="00464348" w:rsidRPr="006E3458" w:rsidRDefault="00464348" w:rsidP="007F42BF">
            <w:pPr>
              <w:spacing w:line="260" w:lineRule="auto"/>
              <w:rPr>
                <w:sz w:val="22"/>
                <w:szCs w:val="22"/>
              </w:rPr>
            </w:pPr>
          </w:p>
        </w:tc>
      </w:tr>
      <w:tr w:rsidR="00464348" w:rsidRPr="006E3458" w14:paraId="3B71F74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FDA9E7" w14:textId="77777777" w:rsidR="00464348" w:rsidRPr="006E3458" w:rsidRDefault="00464348" w:rsidP="007F42BF">
            <w:pPr>
              <w:spacing w:line="260" w:lineRule="auto"/>
              <w:rPr>
                <w:sz w:val="22"/>
                <w:szCs w:val="22"/>
              </w:rPr>
            </w:pPr>
            <w:r w:rsidRPr="006E3458">
              <w:rPr>
                <w:b/>
                <w:bCs/>
                <w:color w:val="1A1A1A"/>
                <w:sz w:val="18"/>
                <w:szCs w:val="18"/>
              </w:rPr>
              <w:t>Wird jede verworfene Partie mit Art, Ursache und Folgen aufgezeichnet?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6BBD35"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46A699"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46A699" w14:textId="77777777" w:rsidR="00464348" w:rsidRPr="006E3458" w:rsidRDefault="00464348" w:rsidP="007F42BF">
            <w:pPr>
              <w:spacing w:line="260" w:lineRule="auto"/>
              <w:rPr>
                <w:sz w:val="22"/>
                <w:szCs w:val="22"/>
              </w:rPr>
            </w:pPr>
          </w:p>
        </w:tc>
      </w:tr>
      <w:tr w:rsidR="00464348" w:rsidRPr="006E3458" w14:paraId="2A040D8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2915E6" w14:textId="77777777" w:rsidR="00464348" w:rsidRPr="006E3458" w:rsidRDefault="00464348" w:rsidP="007F42BF">
            <w:pPr>
              <w:spacing w:line="260" w:lineRule="auto"/>
              <w:rPr>
                <w:sz w:val="22"/>
                <w:szCs w:val="22"/>
              </w:rPr>
            </w:pPr>
            <w:r w:rsidRPr="006E3458">
              <w:rPr>
                <w:b/>
                <w:bCs/>
                <w:color w:val="1A1A1A"/>
                <w:sz w:val="18"/>
                <w:szCs w:val="18"/>
              </w:rPr>
              <w:t>Wird bei jedem Eintrag gefragt, ob dieselbe Partie schon serviert wurde?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39D2A0"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52153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521533" w14:textId="77777777" w:rsidR="00464348" w:rsidRPr="006E3458" w:rsidRDefault="00464348" w:rsidP="007F42BF">
            <w:pPr>
              <w:spacing w:line="260" w:lineRule="auto"/>
              <w:rPr>
                <w:sz w:val="22"/>
                <w:szCs w:val="22"/>
              </w:rPr>
            </w:pPr>
          </w:p>
        </w:tc>
      </w:tr>
      <w:tr w:rsidR="00464348" w:rsidRPr="006E3458" w14:paraId="578B627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880999" w14:textId="77777777" w:rsidR="00464348" w:rsidRPr="006E3458" w:rsidRDefault="00464348" w:rsidP="007F42BF">
            <w:pPr>
              <w:spacing w:line="260" w:lineRule="auto"/>
              <w:rPr>
                <w:sz w:val="22"/>
                <w:szCs w:val="22"/>
              </w:rPr>
            </w:pPr>
            <w:r w:rsidRPr="006E3458">
              <w:rPr>
                <w:b/>
                <w:bCs/>
                <w:color w:val="1A1A1A"/>
                <w:sz w:val="18"/>
                <w:szCs w:val="18"/>
              </w:rPr>
              <w:t>Sucht die Auswertung nach Wiederholungen an demselben Ort oder Gerät?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E521B4"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4AB84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4AB841" w14:textId="77777777" w:rsidR="00464348" w:rsidRPr="006E3458" w:rsidRDefault="00464348" w:rsidP="007F42BF">
            <w:pPr>
              <w:spacing w:line="260" w:lineRule="auto"/>
              <w:rPr>
                <w:sz w:val="22"/>
                <w:szCs w:val="22"/>
              </w:rPr>
            </w:pPr>
          </w:p>
        </w:tc>
      </w:tr>
      <w:tr w:rsidR="00464348" w:rsidRPr="006E3458" w14:paraId="40D06D9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4E3D30" w14:textId="77777777" w:rsidR="00464348" w:rsidRPr="006E3458" w:rsidRDefault="00464348" w:rsidP="007F42BF">
            <w:pPr>
              <w:spacing w:line="260" w:lineRule="auto"/>
              <w:rPr>
                <w:sz w:val="22"/>
                <w:szCs w:val="22"/>
              </w:rPr>
            </w:pPr>
            <w:r w:rsidRPr="006E3458">
              <w:rPr>
                <w:b/>
                <w:bCs/>
                <w:color w:val="1A1A1A"/>
                <w:sz w:val="18"/>
                <w:szCs w:val="18"/>
              </w:rPr>
              <w:t>Ist keines unserer Ziele so gefasst, dass es das Aufschreiben bestraft?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8E23DD"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02D5C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02D5CA" w14:textId="77777777" w:rsidR="00464348" w:rsidRPr="006E3458" w:rsidRDefault="00464348" w:rsidP="007F42BF">
            <w:pPr>
              <w:spacing w:line="260" w:lineRule="auto"/>
              <w:rPr>
                <w:sz w:val="22"/>
                <w:szCs w:val="22"/>
              </w:rPr>
            </w:pPr>
          </w:p>
        </w:tc>
      </w:tr>
      <w:tr w:rsidR="00464348" w:rsidRPr="006E3458" w14:paraId="7752715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081C95" w14:textId="77777777" w:rsidR="00464348" w:rsidRPr="006E3458" w:rsidRDefault="00464348" w:rsidP="007F42BF">
            <w:pPr>
              <w:spacing w:line="260" w:lineRule="auto"/>
              <w:rPr>
                <w:sz w:val="22"/>
                <w:szCs w:val="22"/>
              </w:rPr>
            </w:pPr>
            <w:r w:rsidRPr="006E3458">
              <w:rPr>
                <w:b/>
                <w:bCs/>
                <w:color w:val="1A1A1A"/>
                <w:sz w:val="18"/>
                <w:szCs w:val="18"/>
              </w:rPr>
              <w:t>Hat das letzte Audit das Register gegen andere Unterlagen geprüft?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3D4FD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2D423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2D423A" w14:textId="77777777" w:rsidR="00464348" w:rsidRPr="006E3458" w:rsidRDefault="00464348" w:rsidP="007F42BF">
            <w:pPr>
              <w:spacing w:line="260" w:lineRule="auto"/>
              <w:rPr>
                <w:sz w:val="22"/>
                <w:szCs w:val="22"/>
              </w:rPr>
            </w:pPr>
          </w:p>
        </w:tc>
      </w:tr>
    </w:tbl>
    <w:p w14:paraId="30D37212" w14:textId="77777777" w:rsidR="00464348" w:rsidRPr="006E3458" w:rsidRDefault="00464348" w:rsidP="00464348">
      <w:pPr>
        <w:spacing w:after="140"/>
        <w:rPr>
          <w:sz w:val="22"/>
          <w:szCs w:val="22"/>
        </w:rPr>
      </w:pPr>
    </w:p>
    <w:p w14:paraId="3ACBF76D"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3DDFF71A" w14:textId="77777777" w:rsidR="00464348" w:rsidRPr="006E3458" w:rsidRDefault="00464348" w:rsidP="00464348">
      <w:pPr>
        <w:spacing w:after="140" w:line="300" w:lineRule="auto"/>
        <w:jc w:val="both"/>
        <w:rPr>
          <w:sz w:val="22"/>
          <w:szCs w:val="22"/>
        </w:rPr>
      </w:pPr>
      <w:r w:rsidRPr="006E3458">
        <w:rPr>
          <w:b/>
          <w:bCs/>
          <w:color w:val="1A1A1A"/>
          <w:sz w:val="22"/>
          <w:szCs w:val="22"/>
        </w:rPr>
        <w:t>Null Vorfälle zum Ziel machen.</w:t>
      </w:r>
      <w:r w:rsidRPr="006E3458">
        <w:rPr>
          <w:color w:val="1A1A1A"/>
          <w:sz w:val="22"/>
          <w:szCs w:val="22"/>
        </w:rPr>
        <w:t xml:space="preserve"> Dann sinkt die Zahl der Einträge und sonst nichts.</w:t>
      </w:r>
    </w:p>
    <w:p w14:paraId="54176681" w14:textId="77777777" w:rsidR="00464348" w:rsidRPr="006E3458" w:rsidRDefault="00464348" w:rsidP="00464348">
      <w:pPr>
        <w:spacing w:after="140" w:line="300" w:lineRule="auto"/>
        <w:jc w:val="both"/>
        <w:rPr>
          <w:sz w:val="22"/>
          <w:szCs w:val="22"/>
        </w:rPr>
      </w:pPr>
      <w:r w:rsidRPr="006E3458">
        <w:rPr>
          <w:b/>
          <w:bCs/>
          <w:color w:val="1A1A1A"/>
          <w:sz w:val="22"/>
          <w:szCs w:val="22"/>
        </w:rPr>
        <w:t>Den Namen des Verursachers verlangen.</w:t>
      </w:r>
      <w:r w:rsidRPr="006E3458">
        <w:rPr>
          <w:color w:val="1A1A1A"/>
          <w:sz w:val="22"/>
          <w:szCs w:val="22"/>
        </w:rPr>
        <w:t xml:space="preserve"> Dann schreibt niemand.</w:t>
      </w:r>
    </w:p>
    <w:p w14:paraId="20C43656" w14:textId="77777777" w:rsidR="00464348" w:rsidRPr="006E3458" w:rsidRDefault="00464348" w:rsidP="00464348">
      <w:pPr>
        <w:spacing w:after="140" w:line="300" w:lineRule="auto"/>
        <w:jc w:val="both"/>
        <w:rPr>
          <w:sz w:val="22"/>
          <w:szCs w:val="22"/>
        </w:rPr>
      </w:pPr>
      <w:r w:rsidRPr="006E3458">
        <w:rPr>
          <w:b/>
          <w:bCs/>
          <w:color w:val="1A1A1A"/>
          <w:sz w:val="22"/>
          <w:szCs w:val="22"/>
        </w:rPr>
        <w:t>Sagen: Es ist ja nichts passiert.</w:t>
      </w:r>
      <w:r w:rsidRPr="006E3458">
        <w:rPr>
          <w:color w:val="1A1A1A"/>
          <w:sz w:val="22"/>
          <w:szCs w:val="22"/>
        </w:rPr>
        <w:t xml:space="preserve"> Beim nächsten Mal steht ein anderer am Pass.</w:t>
      </w:r>
    </w:p>
    <w:p w14:paraId="2265420F" w14:textId="77777777" w:rsidR="00464348" w:rsidRPr="006E3458" w:rsidRDefault="00464348" w:rsidP="00464348">
      <w:pPr>
        <w:spacing w:after="140" w:line="300" w:lineRule="auto"/>
        <w:jc w:val="both"/>
        <w:rPr>
          <w:sz w:val="22"/>
          <w:szCs w:val="22"/>
        </w:rPr>
      </w:pPr>
      <w:r w:rsidRPr="006E3458">
        <w:rPr>
          <w:b/>
          <w:bCs/>
          <w:color w:val="1A1A1A"/>
          <w:sz w:val="22"/>
          <w:szCs w:val="22"/>
        </w:rPr>
        <w:t>Die Verlustliste nur auf den Wert lesen.</w:t>
      </w:r>
      <w:r w:rsidRPr="006E3458">
        <w:rPr>
          <w:color w:val="1A1A1A"/>
          <w:sz w:val="22"/>
          <w:szCs w:val="22"/>
        </w:rPr>
        <w:t xml:space="preserve"> Darin steht, wie oft die Kühlung versagt hat.</w:t>
      </w:r>
    </w:p>
    <w:p w14:paraId="21A3F17F" w14:textId="77777777" w:rsidR="00464348" w:rsidRPr="006E3458" w:rsidRDefault="00464348" w:rsidP="00464348">
      <w:pPr>
        <w:spacing w:after="140" w:line="300" w:lineRule="auto"/>
        <w:jc w:val="both"/>
        <w:rPr>
          <w:sz w:val="22"/>
          <w:szCs w:val="22"/>
        </w:rPr>
      </w:pPr>
      <w:r w:rsidRPr="006E3458">
        <w:rPr>
          <w:b/>
          <w:bCs/>
          <w:color w:val="1A1A1A"/>
          <w:sz w:val="22"/>
          <w:szCs w:val="22"/>
        </w:rPr>
        <w:t>Verwerfen und weitermachen.</w:t>
      </w:r>
      <w:r w:rsidRPr="006E3458">
        <w:rPr>
          <w:color w:val="1A1A1A"/>
          <w:sz w:val="22"/>
          <w:szCs w:val="22"/>
        </w:rPr>
        <w:t xml:space="preserve"> Viermal dieselbe Schublade ist eine Ursache.</w:t>
      </w:r>
    </w:p>
    <w:p w14:paraId="297469E2" w14:textId="77777777" w:rsidR="00464348" w:rsidRPr="006E3458" w:rsidRDefault="00464348" w:rsidP="00464348">
      <w:pPr>
        <w:spacing w:after="140" w:line="300" w:lineRule="auto"/>
        <w:jc w:val="both"/>
        <w:rPr>
          <w:sz w:val="22"/>
          <w:szCs w:val="22"/>
        </w:rPr>
      </w:pPr>
      <w:r w:rsidRPr="006E3458">
        <w:rPr>
          <w:b/>
          <w:bCs/>
          <w:color w:val="1A1A1A"/>
          <w:sz w:val="22"/>
          <w:szCs w:val="22"/>
        </w:rPr>
        <w:t>Das leere Register loben.</w:t>
      </w:r>
      <w:r w:rsidRPr="006E3458">
        <w:rPr>
          <w:color w:val="1A1A1A"/>
          <w:sz w:val="22"/>
          <w:szCs w:val="22"/>
        </w:rPr>
        <w:t xml:space="preserve"> Die anderen Häuser lernen schnell.</w:t>
      </w:r>
    </w:p>
    <w:p w14:paraId="720EC749"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3C002099"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0408445D"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EF68C4"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932994"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AEEEB4"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AAEEEB4"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5E9825E1"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335683" w14:textId="77777777" w:rsidR="00464348" w:rsidRPr="006E3458" w:rsidRDefault="00464348" w:rsidP="007F42BF">
            <w:pPr>
              <w:spacing w:line="260" w:lineRule="auto"/>
              <w:rPr>
                <w:sz w:val="22"/>
                <w:szCs w:val="22"/>
              </w:rPr>
            </w:pPr>
            <w:r w:rsidRPr="006E3458">
              <w:rPr>
                <w:b/>
                <w:bCs/>
                <w:color w:val="1A1A1A"/>
                <w:sz w:val="18"/>
                <w:szCs w:val="18"/>
              </w:rPr>
              <w:t>Verworfene Ware mit Sicherheitsgrund, sechs Monate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8AB84E" w14:textId="77777777" w:rsidR="00464348" w:rsidRPr="006E3458" w:rsidRDefault="00464348" w:rsidP="007F42BF">
            <w:pPr>
              <w:spacing w:line="260" w:lineRule="auto"/>
              <w:rPr>
                <w:sz w:val="22"/>
                <w:szCs w:val="22"/>
              </w:rPr>
            </w:pPr>
            <w:r w:rsidRPr="006E3458">
              <w:rPr>
                <w:color w:val="1A1A1A"/>
                <w:sz w:val="18"/>
                <w:szCs w:val="18"/>
              </w:rPr>
              <w:t>CHF 3.900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CD6493" w14:textId="77777777" w:rsidR="00464348" w:rsidRPr="006E3458" w:rsidRDefault="00464348" w:rsidP="007F42BF">
            <w:pPr>
              <w:spacing w:line="260" w:lineRule="auto"/>
              <w:rPr>
                <w:sz w:val="22"/>
                <w:szCs w:val="22"/>
              </w:rPr>
            </w:pPr>
            <w:r w:rsidRPr="006E3458">
              <w:rPr>
                <w:color w:val="1A1A1A"/>
                <w:sz w:val="18"/>
                <w:szCs w:val="18"/>
              </w:rPr>
              <w:t>vierzehn Posten laut Verlustliste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CD6493"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FF741A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F217B6" w14:textId="77777777" w:rsidR="00464348" w:rsidRPr="006E3458" w:rsidRDefault="00464348" w:rsidP="007F42BF">
            <w:pPr>
              <w:spacing w:line="260" w:lineRule="auto"/>
              <w:rPr>
                <w:sz w:val="22"/>
                <w:szCs w:val="22"/>
              </w:rPr>
            </w:pPr>
            <w:r w:rsidRPr="006E3458">
              <w:rPr>
                <w:b/>
                <w:bCs/>
                <w:color w:val="1A1A1A"/>
                <w:sz w:val="18"/>
                <w:szCs w:val="18"/>
              </w:rPr>
              <w:t>Vier Reparaturen derselben Kühlschublade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8454F8" w14:textId="77777777" w:rsidR="00464348" w:rsidRPr="006E3458" w:rsidRDefault="00464348" w:rsidP="007F42BF">
            <w:pPr>
              <w:spacing w:line="260" w:lineRule="auto"/>
              <w:rPr>
                <w:sz w:val="22"/>
                <w:szCs w:val="22"/>
              </w:rPr>
            </w:pPr>
            <w:r w:rsidRPr="006E3458">
              <w:rPr>
                <w:color w:val="1A1A1A"/>
                <w:sz w:val="18"/>
                <w:szCs w:val="18"/>
              </w:rPr>
              <w:t>CHF 1.360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BC7C3F" w14:textId="77777777" w:rsidR="00464348" w:rsidRPr="006E3458" w:rsidRDefault="00464348" w:rsidP="007F42BF">
            <w:pPr>
              <w:spacing w:line="260" w:lineRule="auto"/>
              <w:rPr>
                <w:sz w:val="22"/>
                <w:szCs w:val="22"/>
              </w:rPr>
            </w:pPr>
            <w:r w:rsidRPr="006E3458">
              <w:rPr>
                <w:color w:val="1A1A1A"/>
                <w:sz w:val="18"/>
                <w:szCs w:val="18"/>
              </w:rPr>
              <w:t>in sechs Monaten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BC7C3F"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ADA8BDC"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9F3396" w14:textId="77777777" w:rsidR="00464348" w:rsidRPr="006E3458" w:rsidRDefault="00464348" w:rsidP="007F42BF">
            <w:pPr>
              <w:spacing w:line="260" w:lineRule="auto"/>
              <w:rPr>
                <w:sz w:val="22"/>
                <w:szCs w:val="22"/>
              </w:rPr>
            </w:pPr>
            <w:r w:rsidRPr="006E3458">
              <w:rPr>
                <w:b/>
                <w:bCs/>
                <w:color w:val="1A1A1A"/>
                <w:sz w:val="18"/>
                <w:szCs w:val="18"/>
              </w:rPr>
              <w:t>Neue Kühlschublade am Fischposten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8ABBA4" w14:textId="77777777" w:rsidR="00464348" w:rsidRPr="006E3458" w:rsidRDefault="00464348" w:rsidP="007F42BF">
            <w:pPr>
              <w:spacing w:line="260" w:lineRule="auto"/>
              <w:rPr>
                <w:sz w:val="22"/>
                <w:szCs w:val="22"/>
              </w:rPr>
            </w:pPr>
            <w:r w:rsidRPr="006E3458">
              <w:rPr>
                <w:color w:val="1A1A1A"/>
                <w:sz w:val="18"/>
                <w:szCs w:val="18"/>
              </w:rPr>
              <w:t>CHF 4.200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4D3442"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4D3442"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68770235"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34667E" w14:textId="77777777" w:rsidR="00464348" w:rsidRPr="006E3458" w:rsidRDefault="00464348" w:rsidP="007F42BF">
            <w:pPr>
              <w:spacing w:line="260" w:lineRule="auto"/>
              <w:rPr>
                <w:sz w:val="22"/>
                <w:szCs w:val="22"/>
              </w:rPr>
            </w:pPr>
            <w:r w:rsidRPr="006E3458">
              <w:rPr>
                <w:b/>
                <w:bCs/>
                <w:color w:val="1A1A1A"/>
                <w:sz w:val="18"/>
                <w:szCs w:val="18"/>
              </w:rPr>
              <w:t>Monatliche Durchsicht der fünf Quellen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4CB502" w14:textId="77777777" w:rsidR="00464348" w:rsidRPr="006E3458" w:rsidRDefault="00464348" w:rsidP="007F42BF">
            <w:pPr>
              <w:spacing w:line="260" w:lineRule="auto"/>
              <w:rPr>
                <w:sz w:val="22"/>
                <w:szCs w:val="22"/>
              </w:rPr>
            </w:pPr>
            <w:r w:rsidRPr="006E3458">
              <w:rPr>
                <w:color w:val="1A1A1A"/>
                <w:sz w:val="18"/>
                <w:szCs w:val="18"/>
              </w:rPr>
              <w:t>18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C8E145"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C8E145"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868DE2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9CABE8" w14:textId="77777777" w:rsidR="00464348" w:rsidRPr="006E3458" w:rsidRDefault="00464348" w:rsidP="007F42BF">
            <w:pPr>
              <w:spacing w:line="260" w:lineRule="auto"/>
              <w:rPr>
                <w:sz w:val="22"/>
                <w:szCs w:val="22"/>
              </w:rPr>
            </w:pPr>
            <w:r w:rsidRPr="006E3458">
              <w:rPr>
                <w:b/>
                <w:bCs/>
                <w:color w:val="1A1A1A"/>
                <w:sz w:val="18"/>
                <w:szCs w:val="18"/>
              </w:rPr>
              <w:t>Bisherige Prämie je Küchenchef</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7BB866" w14:textId="77777777" w:rsidR="00464348" w:rsidRPr="006E3458" w:rsidRDefault="00464348" w:rsidP="007F42BF">
            <w:pPr>
              <w:spacing w:line="260" w:lineRule="auto"/>
              <w:rPr>
                <w:sz w:val="22"/>
                <w:szCs w:val="22"/>
              </w:rPr>
            </w:pPr>
            <w:r w:rsidRPr="006E3458">
              <w:rPr>
                <w:color w:val="1A1A1A"/>
                <w:sz w:val="18"/>
                <w:szCs w:val="18"/>
              </w:rPr>
              <w:t>CHF 4.000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5E0815" w14:textId="77777777" w:rsidR="00464348" w:rsidRPr="006E3458" w:rsidRDefault="00464348" w:rsidP="007F42BF">
            <w:pPr>
              <w:spacing w:line="260" w:lineRule="auto"/>
              <w:rPr>
                <w:sz w:val="22"/>
                <w:szCs w:val="22"/>
              </w:rPr>
            </w:pPr>
            <w:r w:rsidRPr="006E3458">
              <w:rPr>
                <w:color w:val="1A1A1A"/>
                <w:sz w:val="18"/>
                <w:szCs w:val="18"/>
              </w:rPr>
              <w:t>jährlich; abgeschafft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5E0815" w14:textId="77777777" w:rsidR="00464348" w:rsidRPr="006E3458" w:rsidRDefault="00464348" w:rsidP="007F42BF">
            <w:pPr>
              <w:spacing w:line="260" w:lineRule="auto"/>
              <w:rPr>
                <w:sz w:val="22"/>
                <w:szCs w:val="22"/>
              </w:rPr>
            </w:pPr>
            <w:r w:rsidRPr="006E3458">
              <w:rPr>
                <w:color w:val="1A1A1A"/>
                <w:sz w:val="18"/>
                <w:szCs w:val="18"/>
              </w:rPr>
              <w:t/>
            </w:r>
          </w:p>
        </w:tc>
      </w:tr>
    </w:tbl>
    <w:p w14:paraId="2A20484E" w14:textId="77777777" w:rsidR="00464348" w:rsidRPr="006E3458" w:rsidRDefault="00464348" w:rsidP="00464348">
      <w:pPr>
        <w:spacing w:after="140"/>
        <w:rPr>
          <w:sz w:val="22"/>
          <w:szCs w:val="22"/>
        </w:rPr>
      </w:pPr>
    </w:p>
    <w:p w14:paraId="79C4C52F"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5AD98748"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3277"/>
        <w:gridCol w:w="2697"/>
      </w:tblGrid>
      <w:tr w:rsidR="00464348" w:rsidRPr="006E3458" w14:paraId="007FADFF" w14:textId="77777777" w:rsidTr="007F42BF">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27B4B0"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4BB47B"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F57A5C8" w14:textId="77777777" w:rsidR="00464348" w:rsidRPr="006E3458" w:rsidRDefault="00464348" w:rsidP="007F42BF">
            <w:pPr>
              <w:spacing w:line="260" w:lineRule="auto"/>
              <w:rPr>
                <w:sz w:val="22"/>
                <w:szCs w:val="22"/>
              </w:rPr>
            </w:pPr>
            <w:r w:rsidRPr="006E3458">
              <w:rPr>
                <w:b/>
                <w:bCs/>
                <w:color w:val="FFFFFF"/>
                <w:sz w:val="18"/>
                <w:szCs w:val="18"/>
              </w:rPr>
              <w:t>Methode, keine Anforderung</w:t>
            </w:r>
          </w:p>
        </w:tc>
      </w:tr>
      <w:tr w:rsidR="00464348" w:rsidRPr="006E3458" w14:paraId="1B115BB2"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42B5ED" w14:textId="77777777" w:rsidR="00464348" w:rsidRPr="006E3458" w:rsidRDefault="00464348" w:rsidP="007F42BF">
            <w:pPr>
              <w:spacing w:line="260" w:lineRule="auto"/>
              <w:rPr>
                <w:sz w:val="22"/>
                <w:szCs w:val="22"/>
              </w:rPr>
            </w:pPr>
            <w:r w:rsidRPr="006E3458">
              <w:rPr>
                <w:b/>
                <w:bCs/>
                <w:color w:val="1A1A1A"/>
                <w:sz w:val="18"/>
                <w:szCs w:val="18"/>
              </w:rPr>
              <w:t>Überwachungsdaten von befugten, kompetenten Personen bewertet (8.9.1)</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4A17F8" w14:textId="77777777" w:rsidR="00464348" w:rsidRPr="006E3458" w:rsidRDefault="00464348" w:rsidP="007F42BF">
            <w:pPr>
              <w:spacing w:line="260" w:lineRule="auto"/>
              <w:rPr>
                <w:sz w:val="22"/>
                <w:szCs w:val="22"/>
              </w:rPr>
            </w:pPr>
            <w:r w:rsidRPr="006E3458">
              <w:rPr>
                <w:color w:val="1A1A1A"/>
                <w:sz w:val="18"/>
                <w:szCs w:val="18"/>
              </w:rPr>
              <w:t>eine benannte Person liest alle Bücher auf die Sicherheit der Speisen</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86665B" w14:textId="77777777" w:rsidR="00464348" w:rsidRPr="006E3458" w:rsidRDefault="00464348" w:rsidP="007F42BF">
            <w:pPr>
              <w:spacing w:line="260" w:lineRule="auto"/>
              <w:rPr>
                <w:sz w:val="22"/>
                <w:szCs w:val="22"/>
              </w:rPr>
            </w:pPr>
            <w:r w:rsidRPr="006E3458">
              <w:rPr>
                <w:color w:val="1A1A1A"/>
                <w:sz w:val="18"/>
                <w:szCs w:val="18"/>
              </w:rPr>
              <w:t>monatliche Durchsicht von fünf Quellen</w:t>
            </w:r>
          </w:p>
        </w:tc>
      </w:tr>
      <w:tr w:rsidR="00464348" w:rsidRPr="006E3458" w14:paraId="58773C01"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F77CB5" w14:textId="77777777" w:rsidR="00464348" w:rsidRPr="006E3458" w:rsidRDefault="00464348" w:rsidP="007F42BF">
            <w:pPr>
              <w:spacing w:line="260" w:lineRule="auto"/>
              <w:rPr>
                <w:sz w:val="22"/>
                <w:szCs w:val="22"/>
              </w:rPr>
            </w:pPr>
            <w:r w:rsidRPr="006E3458">
              <w:rPr>
                <w:b/>
                <w:bCs/>
                <w:color w:val="1A1A1A"/>
                <w:sz w:val="18"/>
                <w:szCs w:val="18"/>
              </w:rPr>
              <w:t>Korrekturen aufgezeichnet: Art, Ursache, Folgen (8.9.2)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77D257" w14:textId="77777777" w:rsidR="00464348" w:rsidRPr="006E3458" w:rsidRDefault="00464348" w:rsidP="007F42BF">
            <w:pPr>
              <w:spacing w:line="260" w:lineRule="auto"/>
              <w:rPr>
                <w:sz w:val="22"/>
                <w:szCs w:val="22"/>
              </w:rPr>
            </w:pPr>
            <w:r w:rsidRPr="006E3458">
              <w:rPr>
                <w:color w:val="1A1A1A"/>
                <w:sz w:val="18"/>
                <w:szCs w:val="18"/>
              </w:rPr>
              <w:t>ein Eintrag je verworfener Partie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CD425A" w14:textId="77777777" w:rsidR="00464348" w:rsidRPr="006E3458" w:rsidRDefault="00464348" w:rsidP="007F42BF">
            <w:pPr>
              <w:spacing w:line="260" w:lineRule="auto"/>
              <w:rPr>
                <w:sz w:val="22"/>
                <w:szCs w:val="22"/>
              </w:rPr>
            </w:pPr>
            <w:r w:rsidRPr="006E3458">
              <w:rPr>
                <w:color w:val="1A1A1A"/>
                <w:sz w:val="18"/>
                <w:szCs w:val="18"/>
              </w:rPr>
              <w:t>Karte am Pass, ohne Namen</w:t>
            </w:r>
          </w:p>
        </w:tc>
      </w:tr>
      <w:tr w:rsidR="00464348" w:rsidRPr="006E3458" w14:paraId="70A08A4F"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45CCE0" w14:textId="77777777" w:rsidR="00464348" w:rsidRPr="006E3458" w:rsidRDefault="00464348" w:rsidP="007F42BF">
            <w:pPr>
              <w:spacing w:line="260" w:lineRule="auto"/>
              <w:rPr>
                <w:sz w:val="22"/>
                <w:szCs w:val="22"/>
              </w:rPr>
            </w:pPr>
            <w:r w:rsidRPr="006E3458">
              <w:rPr>
                <w:b/>
                <w:bCs/>
                <w:color w:val="1A1A1A"/>
                <w:sz w:val="18"/>
                <w:szCs w:val="18"/>
              </w:rPr>
              <w:t>Bedarf an Korrekturmaßnahmen bewertet; Trends; Ursachen (8.9.3)</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D19767" w14:textId="77777777" w:rsidR="00464348" w:rsidRPr="006E3458" w:rsidRDefault="00464348" w:rsidP="007F42BF">
            <w:pPr>
              <w:spacing w:line="260" w:lineRule="auto"/>
              <w:rPr>
                <w:sz w:val="22"/>
                <w:szCs w:val="22"/>
              </w:rPr>
            </w:pPr>
            <w:r w:rsidRPr="006E3458">
              <w:rPr>
                <w:color w:val="1A1A1A"/>
                <w:sz w:val="18"/>
                <w:szCs w:val="18"/>
              </w:rPr>
              <w:t>zu jedem Eintrag: Genügt die Korrektur?</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A9FECC" w14:textId="77777777" w:rsidR="00464348" w:rsidRPr="006E3458" w:rsidRDefault="00464348" w:rsidP="007F42BF">
            <w:pPr>
              <w:spacing w:line="260" w:lineRule="auto"/>
              <w:rPr>
                <w:sz w:val="22"/>
                <w:szCs w:val="22"/>
              </w:rPr>
            </w:pPr>
            <w:r w:rsidRPr="006E3458">
              <w:rPr>
                <w:color w:val="1A1A1A"/>
                <w:sz w:val="18"/>
                <w:szCs w:val="18"/>
              </w:rPr>
              <w:t>Suche nach demselben Ort, derselben Stunde</w:t>
            </w:r>
          </w:p>
        </w:tc>
      </w:tr>
      <w:tr w:rsidR="00464348" w:rsidRPr="006E3458" w14:paraId="76E7BAC6"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E6ED5C" w14:textId="77777777" w:rsidR="00464348" w:rsidRPr="006E3458" w:rsidRDefault="00464348" w:rsidP="007F42BF">
            <w:pPr>
              <w:spacing w:line="260" w:lineRule="auto"/>
              <w:rPr>
                <w:sz w:val="22"/>
                <w:szCs w:val="22"/>
              </w:rPr>
            </w:pPr>
            <w:r w:rsidRPr="006E3458">
              <w:rPr>
                <w:b/>
                <w:bCs/>
                <w:color w:val="1A1A1A"/>
                <w:sz w:val="18"/>
                <w:szCs w:val="18"/>
              </w:rPr>
              <w:t>Trends bei Prozessversagen erkannt (9.1.2)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2CDB96" w14:textId="77777777" w:rsidR="00464348" w:rsidRPr="006E3458" w:rsidRDefault="00464348" w:rsidP="007F42BF">
            <w:pPr>
              <w:spacing w:line="260" w:lineRule="auto"/>
              <w:rPr>
                <w:sz w:val="22"/>
                <w:szCs w:val="22"/>
              </w:rPr>
            </w:pPr>
            <w:r w:rsidRPr="006E3458">
              <w:rPr>
                <w:color w:val="1A1A1A"/>
                <w:sz w:val="18"/>
                <w:szCs w:val="18"/>
              </w:rPr>
              <w:t>vierteljährliche Auswertung mit Reihen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F0B1F4" w14:textId="77777777" w:rsidR="00464348" w:rsidRPr="006E3458" w:rsidRDefault="00464348" w:rsidP="007F42BF">
            <w:pPr>
              <w:spacing w:line="260" w:lineRule="auto"/>
              <w:rPr>
                <w:sz w:val="22"/>
                <w:szCs w:val="22"/>
              </w:rPr>
            </w:pPr>
            <w:r w:rsidRPr="006E3458">
              <w:rPr>
                <w:color w:val="1A1A1A"/>
                <w:sz w:val="18"/>
                <w:szCs w:val="18"/>
              </w:rPr>
              <w:t>der Begriff «Beinahe-Ereignis»; zwei Zahlen nebeneinander</w:t>
            </w:r>
          </w:p>
        </w:tc>
      </w:tr>
      <w:tr w:rsidR="00464348" w:rsidRPr="006E3458" w14:paraId="23656F23"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F535AB" w14:textId="77777777" w:rsidR="00464348" w:rsidRPr="006E3458" w:rsidRDefault="00464348" w:rsidP="007F42BF">
            <w:pPr>
              <w:spacing w:line="260" w:lineRule="auto"/>
              <w:rPr>
                <w:sz w:val="22"/>
                <w:szCs w:val="22"/>
              </w:rPr>
            </w:pPr>
            <w:r w:rsidRPr="006E3458">
              <w:rPr>
                <w:b/>
                <w:bCs/>
                <w:color w:val="1A1A1A"/>
                <w:sz w:val="18"/>
                <w:szCs w:val="18"/>
              </w:rPr>
              <w:t>Ziele im Einklang mit der Politik, überwacht und verifiziert (6.2)</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189ECB" w14:textId="77777777" w:rsidR="00464348" w:rsidRPr="006E3458" w:rsidRDefault="00464348" w:rsidP="007F42BF">
            <w:pPr>
              <w:spacing w:line="260" w:lineRule="auto"/>
              <w:rPr>
                <w:sz w:val="22"/>
                <w:szCs w:val="22"/>
              </w:rPr>
            </w:pPr>
            <w:r w:rsidRPr="006E3458">
              <w:rPr>
                <w:color w:val="1A1A1A"/>
                <w:sz w:val="18"/>
                <w:szCs w:val="18"/>
              </w:rPr>
              <w:t>ein Ziel, das das Aufschreiben belohnt</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9071AA" w14:textId="77777777" w:rsidR="00464348" w:rsidRPr="006E3458" w:rsidRDefault="00464348" w:rsidP="007F42BF">
            <w:pPr>
              <w:spacing w:line="260" w:lineRule="auto"/>
              <w:rPr>
                <w:sz w:val="22"/>
                <w:szCs w:val="22"/>
              </w:rPr>
            </w:pPr>
            <w:r w:rsidRPr="006E3458">
              <w:rPr>
                <w:color w:val="1A1A1A"/>
                <w:sz w:val="18"/>
                <w:szCs w:val="18"/>
              </w:rPr>
              <w:t>Prämienregel</w:t>
            </w:r>
          </w:p>
        </w:tc>
      </w:tr>
    </w:tbl>
    <w:p w14:paraId="79C4C52F"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73A3727F" w14:textId="77777777" w:rsidR="00464348" w:rsidRPr="006E3458" w:rsidRDefault="00464348" w:rsidP="00464348">
      <w:pPr>
        <w:keepNext/>
        <w:spacing w:before="160" w:after="90"/>
        <w:rPr>
          <w:sz w:val="22"/>
          <w:szCs w:val="22"/>
        </w:rPr>
      </w:pPr>
      <w:r w:rsidRPr="006E3458">
        <w:rPr>
          <w:b/>
          <w:bCs/>
          <w:color w:val="5A5A5A"/>
          <w:sz w:val="20"/>
          <w:szCs w:val="20"/>
        </w:rPr>
        <w:t>Tabelle 5 — DACH-Anker: Offenheit im Betrieb und Meldung nach außen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8"/>
        <w:gridCol w:w="3566"/>
        <w:gridCol w:w="1928"/>
        <w:gridCol w:w="2504"/>
      </w:tblGrid>
      <w:tr w:rsidR="00464348" w:rsidRPr="006E3458" w14:paraId="0DF6E7FD" w14:textId="77777777" w:rsidTr="007F42BF">
        <w:trPr>
          <w:tblHeader/>
        </w:trPr>
        <w:tc>
          <w:tcPr>
            <w:tcW w:w="16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6C6526"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356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715C1D"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E7A14C"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50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23B580"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22332349"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2E8B62" w14:textId="77777777" w:rsidR="00464348" w:rsidRPr="006E3458" w:rsidRDefault="00464348" w:rsidP="007F42BF">
            <w:pPr>
              <w:spacing w:line="260" w:lineRule="auto"/>
              <w:rPr>
                <w:sz w:val="22"/>
                <w:szCs w:val="22"/>
              </w:rPr>
            </w:pPr>
            <w:r w:rsidRPr="006E3458">
              <w:rPr>
                <w:b/>
                <w:bCs/>
                <w:color w:val="1A1A1A"/>
                <w:sz w:val="18"/>
                <w:szCs w:val="18"/>
              </w:rPr>
              <w:t>Offenheit</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A60A77" w14:textId="77777777" w:rsidR="00464348" w:rsidRPr="006E3458" w:rsidRDefault="00464348" w:rsidP="007F42BF">
            <w:pPr>
              <w:spacing w:line="260" w:lineRule="auto"/>
              <w:rPr>
                <w:sz w:val="22"/>
                <w:szCs w:val="22"/>
              </w:rPr>
            </w:pPr>
            <w:r w:rsidRPr="006E3458">
              <w:rPr>
                <w:color w:val="1A1A1A"/>
                <w:sz w:val="18"/>
                <w:szCs w:val="18"/>
              </w:rPr>
              <w:t>Verordnung (EG) Nr. 852/2004, Anhang II Kapitel XIa: offene Kommunikation, Mitteilung von Abweichungen</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EC453B" w14:textId="77777777" w:rsidR="00464348" w:rsidRPr="006E3458" w:rsidRDefault="00464348" w:rsidP="007F42BF">
            <w:pPr>
              <w:spacing w:line="260" w:lineRule="auto"/>
              <w:rPr>
                <w:sz w:val="22"/>
                <w:szCs w:val="22"/>
              </w:rPr>
            </w:pPr>
            <w:r w:rsidRPr="006E3458">
              <w:rPr>
                <w:color w:val="1A1A1A"/>
                <w:sz w:val="18"/>
                <w:szCs w:val="18"/>
              </w:rPr>
              <w:t>ebenso</w:t>
            </w:r>
          </w:p>
        </w:tc>
        <w:tc>
          <w:tcPr>
            <w:tcW w:w="25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28C5A4" w14:textId="77777777" w:rsidR="00464348" w:rsidRPr="006E3458" w:rsidRDefault="00464348" w:rsidP="007F42BF">
            <w:pPr>
              <w:spacing w:line="260" w:lineRule="auto"/>
              <w:rPr>
                <w:sz w:val="22"/>
                <w:szCs w:val="22"/>
              </w:rPr>
            </w:pPr>
            <w:r w:rsidRPr="006E3458">
              <w:rPr>
                <w:color w:val="1A1A1A"/>
                <w:sz w:val="18"/>
                <w:szCs w:val="18"/>
              </w:rPr>
              <w:t>in LGV und HyV kein entsprechender Wortlaut gefunden</w:t>
            </w:r>
          </w:p>
        </w:tc>
      </w:tr>
      <w:tr w:rsidR="00464348" w:rsidRPr="006E3458" w14:paraId="35AAA808"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DD60EB" w14:textId="77777777" w:rsidR="00464348" w:rsidRPr="006E3458" w:rsidRDefault="00464348" w:rsidP="007F42BF">
            <w:pPr>
              <w:spacing w:line="260" w:lineRule="auto"/>
              <w:rPr>
                <w:sz w:val="22"/>
                <w:szCs w:val="22"/>
              </w:rPr>
            </w:pPr>
            <w:r w:rsidRPr="006E3458">
              <w:rPr>
                <w:b/>
                <w:bCs/>
                <w:color w:val="1A1A1A"/>
                <w:sz w:val="18"/>
                <w:szCs w:val="18"/>
              </w:rPr>
              <w:t>Behörde</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DBD018" w14:textId="77777777" w:rsidR="00464348" w:rsidRPr="006E3458" w:rsidRDefault="00464348" w:rsidP="007F42BF">
            <w:pPr>
              <w:spacing w:line="260" w:lineRule="auto"/>
              <w:rPr>
                <w:sz w:val="22"/>
                <w:szCs w:val="22"/>
              </w:rPr>
            </w:pPr>
            <w:r w:rsidRPr="006E3458">
              <w:rPr>
                <w:color w:val="1A1A1A"/>
                <w:sz w:val="18"/>
                <w:szCs w:val="18"/>
              </w:rPr>
              <w:t xml:space="preserve">Art. 19 der Verordnung (EG) Nr. 178/2002: Unterrichtung bei Lebensmitteln, die in Verkehr gebracht wurden; daneben § 44 Abs. 4 LFGB: unter seinen Voraussetzungen auch bei erworbenen oder erhaltenen, noch im Besitz befindlichen nicht sicheren Lebensmitteln, mit besonderer Ausnahme für pflanzliche Lebensmittel</w:t>
            </w:r>
          </w:p>
        </w:tc>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CAEF73" w14:textId="77777777" w:rsidR="00464348" w:rsidRPr="006E3458" w:rsidRDefault="00464348" w:rsidP="007F42BF">
            <w:pPr>
              <w:spacing w:line="260" w:lineRule="auto"/>
              <w:rPr>
                <w:sz w:val="22"/>
                <w:szCs w:val="22"/>
              </w:rPr>
            </w:pPr>
            <w:r w:rsidRPr="006E3458">
              <w:rPr>
                <w:color w:val="1A1A1A"/>
                <w:sz w:val="18"/>
                <w:szCs w:val="18"/>
              </w:rPr>
              <w:t>ebenso; § 38 LMSVG</w:t>
            </w:r>
          </w:p>
        </w:tc>
        <w:tc>
          <w:tcPr>
            <w:tcW w:w="25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50FA99" w14:textId="77777777" w:rsidR="00464348" w:rsidRPr="006E3458" w:rsidRDefault="00464348" w:rsidP="007F42BF">
            <w:pPr>
              <w:spacing w:line="260" w:lineRule="auto"/>
              <w:rPr>
                <w:sz w:val="22"/>
                <w:szCs w:val="22"/>
              </w:rPr>
            </w:pPr>
            <w:r w:rsidRPr="006E3458">
              <w:rPr>
                <w:color w:val="1A1A1A"/>
                <w:sz w:val="18"/>
                <w:szCs w:val="18"/>
              </w:rPr>
              <w:t>LGV, Art. 84: Rücknahme und Rückruf</w:t>
            </w:r>
          </w:p>
        </w:tc>
      </w:tr>
      <w:tr w:rsidR="00464348" w:rsidRPr="006E3458" w14:paraId="2E47249E"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FD1CAF" w14:textId="77777777" w:rsidR="00464348" w:rsidRPr="006E3458" w:rsidRDefault="00464348" w:rsidP="007F42BF">
            <w:pPr>
              <w:spacing w:line="260" w:lineRule="auto"/>
              <w:rPr>
                <w:sz w:val="22"/>
                <w:szCs w:val="22"/>
              </w:rPr>
            </w:pPr>
            <w:r w:rsidRPr="006E3458">
              <w:rPr>
                <w:b/>
                <w:bCs/>
                <w:color w:val="1A1A1A"/>
                <w:sz w:val="18"/>
                <w:szCs w:val="18"/>
              </w:rPr>
              <w:t>Norm</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426759" w14:textId="77777777" w:rsidR="00464348" w:rsidRPr="006E3458" w:rsidRDefault="00464348" w:rsidP="007F42BF">
            <w:pPr>
              <w:spacing w:line="260" w:lineRule="auto"/>
              <w:rPr>
                <w:sz w:val="22"/>
                <w:szCs w:val="22"/>
              </w:rPr>
            </w:pPr>
            <w:r w:rsidRPr="006E3458">
              <w:rPr>
                <w:color w:val="1A1A1A"/>
                <w:sz w:val="18"/>
                <w:szCs w:val="18"/>
              </w:rPr>
              <w:t>Kultur der Lebensmittelsicherheit: im Entwurf vorgesehen</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83B240" w14:textId="77777777" w:rsidR="00464348" w:rsidRPr="006E3458" w:rsidRDefault="00464348" w:rsidP="007F42BF">
            <w:pPr>
              <w:spacing w:line="260" w:lineRule="auto"/>
              <w:rPr>
                <w:sz w:val="22"/>
                <w:szCs w:val="22"/>
              </w:rPr>
            </w:pPr>
            <w:r w:rsidRPr="006E3458">
              <w:rPr>
                <w:color w:val="1A1A1A"/>
                <w:sz w:val="18"/>
                <w:szCs w:val="18"/>
              </w:rPr>
              <w:t>ebenso</w:t>
            </w:r>
          </w:p>
        </w:tc>
        <w:tc>
          <w:tcPr>
            <w:tcW w:w="25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5A10E7" w14:textId="77777777" w:rsidR="00464348" w:rsidRPr="006E3458" w:rsidRDefault="00464348" w:rsidP="007F42BF">
            <w:pPr>
              <w:spacing w:line="260" w:lineRule="auto"/>
              <w:rPr>
                <w:sz w:val="22"/>
                <w:szCs w:val="22"/>
              </w:rPr>
            </w:pPr>
            <w:r w:rsidRPr="006E3458">
              <w:rPr>
                <w:color w:val="1A1A1A"/>
                <w:sz w:val="18"/>
                <w:szCs w:val="18"/>
              </w:rPr>
              <w:t>ebenso</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3.8.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3.8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