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74573131"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4.3</w:t>
      </w:r>
    </w:p>
    <w:p>
      <w:r>
        <w:rPr>
          <w:b/>
          <w:i w:val="0"/>
          <w:sz w:val="24"/>
        </w:rPr>
        <w:t>Die Auditdauer: berechnet, nicht verhandelt</w:t>
      </w:r>
    </w:p>
    <w:p>
      <w:r>
        <w:rPr>
          <w:b w:val="0"/>
          <w:i/>
          <w:sz w:val="20"/>
        </w:rPr>
        <w:t>Die eigene Auditzeit berechnen: welche Angabe des Hauses welche Zeile der Rechnung bewegt.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3BE1853B"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50071C9D"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Wissen Sie, aus welchen Zahlen die Auditzeit Ihres Hauses berechnet wurde, und stimmen diese Zahlen in der Woche, in der Ihr Haus voll ist? Oder stammen sie aus dem Monat, in dem der Antrag geschrieben wurde?</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3316E2FB"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25788EED" w14:textId="77777777" w:rsidR="00BB18E6" w:rsidRPr="006E3458" w:rsidRDefault="00BB18E6" w:rsidP="00BB18E6">
      <w:pPr>
        <w:keepNext/>
        <w:spacing w:before="160" w:after="90"/>
        <w:rPr>
          <w:sz w:val="22"/>
          <w:szCs w:val="22"/>
        </w:rPr>
      </w:pPr>
      <w:r w:rsidRPr="006E3458">
        <w:rPr>
          <w:b/>
          <w:bCs/>
          <w:color w:val="5A5A5A"/>
          <w:sz w:val="20"/>
          <w:szCs w:val="20"/>
        </w:rPr>
        <w:t>Tabelle 2 — Die Rechnung der Auditzeit für ein Hotel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1"/>
        <w:gridCol w:w="3662"/>
        <w:gridCol w:w="3083"/>
      </w:tblGrid>
      <w:tr w:rsidR="00BB18E6" w:rsidRPr="006E3458" w14:paraId="2A5F9FA8" w14:textId="77777777" w:rsidTr="007F42BF">
        <w:trPr>
          <w:tblHeader/>
        </w:trPr>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D0FE840" w14:textId="77777777" w:rsidR="00BB18E6" w:rsidRPr="006E3458" w:rsidRDefault="00BB18E6" w:rsidP="007F42BF">
            <w:pPr>
              <w:spacing w:line="260" w:lineRule="auto"/>
              <w:rPr>
                <w:sz w:val="22"/>
                <w:szCs w:val="22"/>
              </w:rPr>
            </w:pPr>
            <w:r w:rsidRPr="006E3458">
              <w:rPr>
                <w:b/>
                <w:bCs/>
                <w:color w:val="FFFFFF"/>
                <w:sz w:val="18"/>
                <w:szCs w:val="18"/>
              </w:rPr>
              <w:t>Größe</w:t>
            </w:r>
          </w:p>
        </w:tc>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64DA40A" w14:textId="77777777" w:rsidR="00BB18E6" w:rsidRPr="006E3458" w:rsidRDefault="00BB18E6" w:rsidP="007F42BF">
            <w:pPr>
              <w:spacing w:line="260" w:lineRule="auto"/>
              <w:rPr>
                <w:sz w:val="22"/>
                <w:szCs w:val="22"/>
              </w:rPr>
            </w:pPr>
            <w:r w:rsidRPr="006E3458">
              <w:rPr>
                <w:b/>
                <w:bCs/>
                <w:color w:val="FFFFFF"/>
                <w:sz w:val="18"/>
                <w:szCs w:val="18"/>
              </w:rPr>
              <w:t>Wert für die Kategorie E</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9ABD5E" w14:textId="77777777" w:rsidR="00BB18E6" w:rsidRPr="006E3458" w:rsidRDefault="00BB18E6" w:rsidP="007F42BF">
            <w:pPr>
              <w:spacing w:line="260" w:lineRule="auto"/>
              <w:rPr>
                <w:sz w:val="22"/>
                <w:szCs w:val="22"/>
              </w:rPr>
            </w:pPr>
            <w:r w:rsidRPr="006E3458">
              <w:rPr>
                <w:b/>
                <w:bCs/>
                <w:color w:val="FFFFFF"/>
                <w:sz w:val="18"/>
                <w:szCs w:val="18"/>
              </w:rPr>
              <w:t>Was das Haus dafür wissen muss</w:t>
            </w:r>
          </w:p>
        </w:tc>
      </w:tr>
      <w:tr w:rsidR="00BB18E6" w:rsidRPr="006E3458" w14:paraId="52F8E017"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7CC813" w14:textId="77777777" w:rsidR="00BB18E6" w:rsidRPr="006E3458" w:rsidRDefault="00BB18E6" w:rsidP="007F42BF">
            <w:pPr>
              <w:spacing w:line="260" w:lineRule="auto"/>
              <w:rPr>
                <w:sz w:val="22"/>
                <w:szCs w:val="22"/>
              </w:rPr>
            </w:pPr>
            <w:r w:rsidRPr="006E3458">
              <w:rPr>
                <w:b/>
                <w:bCs/>
                <w:color w:val="1A1A1A"/>
                <w:sz w:val="18"/>
                <w:szCs w:val="18"/>
              </w:rPr>
              <w:t>Grundzeit, mit einer HACCP-Studie</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1444CA" w14:textId="77777777" w:rsidR="00BB18E6" w:rsidRPr="006E3458" w:rsidRDefault="00BB18E6" w:rsidP="007F42BF">
            <w:pPr>
              <w:spacing w:line="260" w:lineRule="auto"/>
              <w:rPr>
                <w:sz w:val="22"/>
                <w:szCs w:val="22"/>
              </w:rPr>
            </w:pPr>
            <w:r w:rsidRPr="006E3458">
              <w:rPr>
                <w:color w:val="1A1A1A"/>
                <w:sz w:val="18"/>
                <w:szCs w:val="18"/>
              </w:rPr>
              <w:t>1,5 Tage</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9FC296" w14:textId="77777777" w:rsidR="00BB18E6" w:rsidRPr="006E3458" w:rsidRDefault="00BB18E6" w:rsidP="007F42BF">
            <w:pPr>
              <w:spacing w:line="260" w:lineRule="auto"/>
              <w:rPr>
                <w:sz w:val="22"/>
                <w:szCs w:val="22"/>
              </w:rPr>
            </w:pPr>
            <w:r w:rsidRPr="006E3458">
              <w:rPr>
                <w:color w:val="1A1A1A"/>
                <w:sz w:val="18"/>
                <w:szCs w:val="18"/>
              </w:rPr>
              <w:t>die Kategorie seines Betriebs</w:t>
            </w:r>
          </w:p>
        </w:tc>
      </w:tr>
      <w:tr w:rsidR="00BB18E6" w:rsidRPr="006E3458" w14:paraId="0880578C"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B9A5E7" w14:textId="77777777" w:rsidR="00BB18E6" w:rsidRPr="006E3458" w:rsidRDefault="00BB18E6" w:rsidP="007F42BF">
            <w:pPr>
              <w:spacing w:line="260" w:lineRule="auto"/>
              <w:rPr>
                <w:sz w:val="22"/>
                <w:szCs w:val="22"/>
              </w:rPr>
            </w:pPr>
            <w:r w:rsidRPr="006E3458">
              <w:rPr>
                <w:b/>
                <w:bCs/>
                <w:color w:val="1A1A1A"/>
                <w:sz w:val="18"/>
                <w:szCs w:val="18"/>
              </w:rPr>
              <w:t>Jede weitere HACCP-Studie</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1E56B3" w14:textId="77777777" w:rsidR="00BB18E6" w:rsidRPr="006E3458" w:rsidRDefault="00BB18E6" w:rsidP="007F42BF">
            <w:pPr>
              <w:spacing w:line="260" w:lineRule="auto"/>
              <w:rPr>
                <w:sz w:val="22"/>
                <w:szCs w:val="22"/>
              </w:rPr>
            </w:pPr>
            <w:r w:rsidRPr="006E3458">
              <w:rPr>
                <w:color w:val="1A1A1A"/>
                <w:sz w:val="18"/>
                <w:szCs w:val="18"/>
              </w:rPr>
              <w:t>0,5 Tage</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F0EB50" w14:textId="77777777" w:rsidR="00BB18E6" w:rsidRPr="006E3458" w:rsidRDefault="00BB18E6" w:rsidP="007F42BF">
            <w:pPr>
              <w:spacing w:line="260" w:lineRule="auto"/>
              <w:rPr>
                <w:sz w:val="22"/>
                <w:szCs w:val="22"/>
              </w:rPr>
            </w:pPr>
            <w:r w:rsidRPr="006E3458">
              <w:rPr>
                <w:color w:val="1A1A1A"/>
                <w:sz w:val="18"/>
                <w:szCs w:val="18"/>
              </w:rPr>
              <w:t>die Zahl seiner Studien, nach der eigenen Gefahrenanalyse</w:t>
            </w:r>
          </w:p>
        </w:tc>
      </w:tr>
      <w:tr w:rsidR="00BB18E6" w:rsidRPr="006E3458" w14:paraId="1F29FDF8"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AB5686" w14:textId="77777777" w:rsidR="00BB18E6" w:rsidRPr="006E3458" w:rsidRDefault="00BB18E6" w:rsidP="007F42BF">
            <w:pPr>
              <w:spacing w:line="260" w:lineRule="auto"/>
              <w:rPr>
                <w:sz w:val="22"/>
                <w:szCs w:val="22"/>
              </w:rPr>
            </w:pPr>
            <w:r w:rsidRPr="006E3458">
              <w:rPr>
                <w:b/>
                <w:bCs/>
                <w:color w:val="1A1A1A"/>
                <w:sz w:val="18"/>
                <w:szCs w:val="18"/>
              </w:rPr>
              <w:t>Mitarbeiter, auf Vollzeit gerechnet</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232327" w14:textId="77777777" w:rsidR="00BB18E6" w:rsidRPr="006E3458" w:rsidRDefault="00BB18E6" w:rsidP="007F42BF">
            <w:pPr>
              <w:spacing w:line="260" w:lineRule="auto"/>
              <w:rPr>
                <w:sz w:val="22"/>
                <w:szCs w:val="22"/>
              </w:rPr>
            </w:pPr>
            <w:r w:rsidRPr="006E3458">
              <w:rPr>
                <w:color w:val="1A1A1A"/>
                <w:sz w:val="18"/>
                <w:szCs w:val="18"/>
              </w:rPr>
              <w:t>1 bis 5: 0; 6 bis 49: 0,5; 50 bis 99: 1,0; 100 bis 199: 1,5; 200 bis 499: 2,0 Tage</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5086C28" w14:textId="77777777" w:rsidR="00BB18E6" w:rsidRPr="006E3458" w:rsidRDefault="00BB18E6" w:rsidP="007F42BF">
            <w:pPr>
              <w:spacing w:line="260" w:lineRule="auto"/>
              <w:rPr>
                <w:sz w:val="22"/>
                <w:szCs w:val="22"/>
              </w:rPr>
            </w:pPr>
            <w:r w:rsidRPr="006E3458">
              <w:rPr>
                <w:color w:val="1A1A1A"/>
                <w:sz w:val="18"/>
                <w:szCs w:val="18"/>
              </w:rPr>
              <w:t>Hauptschicht mit Saisonkräften</w:t>
            </w:r>
          </w:p>
        </w:tc>
      </w:tr>
      <w:tr w:rsidR="00BB18E6" w:rsidRPr="006E3458" w14:paraId="65659DED"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00D8DB" w14:textId="77777777" w:rsidR="00BB18E6" w:rsidRPr="006E3458" w:rsidRDefault="00BB18E6" w:rsidP="007F42BF">
            <w:pPr>
              <w:spacing w:line="260" w:lineRule="auto"/>
              <w:rPr>
                <w:sz w:val="22"/>
                <w:szCs w:val="22"/>
              </w:rPr>
            </w:pPr>
            <w:r w:rsidRPr="006E3458">
              <w:rPr>
                <w:b/>
                <w:bCs/>
                <w:color w:val="1A1A1A"/>
                <w:sz w:val="18"/>
                <w:szCs w:val="18"/>
              </w:rPr>
              <w:t>Betrieb</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8C0128" w14:textId="77777777" w:rsidR="00BB18E6" w:rsidRPr="006E3458" w:rsidRDefault="00BB18E6" w:rsidP="007F42BF">
            <w:pPr>
              <w:spacing w:line="260" w:lineRule="auto"/>
              <w:rPr>
                <w:sz w:val="22"/>
                <w:szCs w:val="22"/>
              </w:rPr>
            </w:pPr>
            <w:r w:rsidRPr="006E3458">
              <w:rPr>
                <w:color w:val="1A1A1A"/>
                <w:sz w:val="18"/>
                <w:szCs w:val="18"/>
              </w:rPr>
              <w:t>mindestens die Hälfte der Auditdauer</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152CD4" w14:textId="77777777" w:rsidR="00BB18E6" w:rsidRPr="006E3458" w:rsidRDefault="00BB18E6" w:rsidP="007F42BF">
            <w:pPr>
              <w:spacing w:line="260" w:lineRule="auto"/>
              <w:rPr>
                <w:sz w:val="22"/>
                <w:szCs w:val="22"/>
              </w:rPr>
            </w:pPr>
            <w:r w:rsidRPr="006E3458">
              <w:rPr>
                <w:color w:val="1A1A1A"/>
                <w:sz w:val="18"/>
                <w:szCs w:val="18"/>
              </w:rPr>
              <w:t>wann das Haus im vollen Betrieb ist</w:t>
            </w:r>
          </w:p>
        </w:tc>
      </w:tr>
      <w:tr w:rsidR="00BB18E6" w:rsidRPr="006E3458" w14:paraId="2A3856B2"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686FEF" w14:textId="77777777" w:rsidR="00BB18E6" w:rsidRPr="006E3458" w:rsidRDefault="00BB18E6" w:rsidP="007F42BF">
            <w:pPr>
              <w:spacing w:line="260" w:lineRule="auto"/>
              <w:rPr>
                <w:sz w:val="22"/>
                <w:szCs w:val="22"/>
              </w:rPr>
            </w:pPr>
            <w:r w:rsidRPr="006E3458">
              <w:rPr>
                <w:b/>
                <w:bCs/>
                <w:color w:val="1A1A1A"/>
                <w:sz w:val="18"/>
                <w:szCs w:val="18"/>
              </w:rPr>
              <w:t>Überwachung</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9AC756" w14:textId="77777777" w:rsidR="00BB18E6" w:rsidRPr="006E3458" w:rsidRDefault="00BB18E6" w:rsidP="007F42BF">
            <w:pPr>
              <w:spacing w:line="260" w:lineRule="auto"/>
              <w:rPr>
                <w:sz w:val="22"/>
                <w:szCs w:val="22"/>
              </w:rPr>
            </w:pPr>
            <w:r w:rsidRPr="006E3458">
              <w:rPr>
                <w:color w:val="1A1A1A"/>
                <w:sz w:val="18"/>
                <w:szCs w:val="18"/>
              </w:rPr>
              <w:t>mindestens ein Drittel, mindestens 1 Tag</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FDE3231" w14:textId="77777777" w:rsidR="00BB18E6" w:rsidRPr="006E3458" w:rsidRDefault="00BB18E6" w:rsidP="007F42BF">
            <w:pPr>
              <w:spacing w:line="260" w:lineRule="auto"/>
              <w:rPr>
                <w:sz w:val="22"/>
                <w:szCs w:val="22"/>
              </w:rPr>
            </w:pPr>
            <w:r w:rsidRPr="006E3458">
              <w:rPr>
                <w:color w:val="1A1A1A"/>
                <w:sz w:val="18"/>
                <w:szCs w:val="18"/>
              </w:rPr>
              <w:t>die Zeit des Erstaudits</w:t>
            </w:r>
          </w:p>
        </w:tc>
      </w:tr>
      <w:tr w:rsidR="00BB18E6" w:rsidRPr="006E3458" w14:paraId="363E953C" w14:textId="77777777" w:rsidTr="007F42BF">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62BCC9" w14:textId="77777777" w:rsidR="00BB18E6" w:rsidRPr="006E3458" w:rsidRDefault="00BB18E6" w:rsidP="007F42BF">
            <w:pPr>
              <w:spacing w:line="260" w:lineRule="auto"/>
              <w:rPr>
                <w:sz w:val="22"/>
                <w:szCs w:val="22"/>
              </w:rPr>
            </w:pPr>
            <w:r w:rsidRPr="006E3458">
              <w:rPr>
                <w:b/>
                <w:bCs/>
                <w:color w:val="1A1A1A"/>
                <w:sz w:val="18"/>
                <w:szCs w:val="18"/>
              </w:rPr>
              <w:t>Rezertifizierung</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F147DB" w14:textId="77777777" w:rsidR="00BB18E6" w:rsidRPr="006E3458" w:rsidRDefault="00BB18E6" w:rsidP="007F42BF">
            <w:pPr>
              <w:spacing w:line="260" w:lineRule="auto"/>
              <w:rPr>
                <w:sz w:val="22"/>
                <w:szCs w:val="22"/>
              </w:rPr>
            </w:pPr>
            <w:r w:rsidRPr="006E3458">
              <w:rPr>
                <w:color w:val="1A1A1A"/>
                <w:sz w:val="18"/>
                <w:szCs w:val="18"/>
              </w:rPr>
              <w:t>mindestens zwei Drittel, mindestens 1 Tag</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5E786D" w14:textId="77777777" w:rsidR="00BB18E6" w:rsidRPr="006E3458" w:rsidRDefault="00BB18E6" w:rsidP="007F42BF">
            <w:pPr>
              <w:spacing w:line="260" w:lineRule="auto"/>
              <w:rPr>
                <w:sz w:val="22"/>
                <w:szCs w:val="22"/>
              </w:rPr>
            </w:pPr>
            <w:r w:rsidRPr="006E3458">
              <w:rPr>
                <w:color w:val="1A1A1A"/>
                <w:sz w:val="18"/>
                <w:szCs w:val="18"/>
              </w:rPr>
              <w:t>die Zeit des Erstaudits</w:t>
            </w:r>
          </w:p>
        </w:tc>
      </w:tr>
    </w:tbl>
    <w:p w14:paraId="3CA45FF0" w14:textId="77777777" w:rsidR="00BB18E6" w:rsidRPr="006E3458" w:rsidRDefault="00BB18E6" w:rsidP="00BB18E6">
      <w:pPr>
        <w:keepNext/>
        <w:spacing w:before="260" w:after="120"/>
        <w:rPr>
          <w:sz w:val="22"/>
          <w:szCs w:val="22"/>
        </w:rPr>
      </w:pPr>
      <w:r w:rsidRPr="006E3458">
        <w:rPr>
          <w:b/>
          <w:bCs/>
          <w:color w:val="8C5A2B"/>
          <w:sz w:val="28"/>
          <w:szCs w:val="28"/>
        </w:rPr>
        <w:t>Praktische Anwendung: die eigene Auditzeit berechnen in sieben Schritten</w:t>
      </w:r>
    </w:p>
    <w:p w14:paraId="0901511C" w14:textId="77777777" w:rsidR="00BB18E6" w:rsidRPr="006E3458" w:rsidRDefault="00BB18E6" w:rsidP="00BB18E6">
      <w:pPr>
        <w:spacing w:after="140" w:line="300" w:lineRule="auto"/>
        <w:jc w:val="both"/>
        <w:rPr>
          <w:sz w:val="22"/>
          <w:szCs w:val="22"/>
        </w:rPr>
      </w:pPr>
      <w:r w:rsidRPr="006E3458">
        <w:rPr>
          <w:b/>
          <w:bCs/>
          <w:color w:val="1A1A1A"/>
          <w:sz w:val="22"/>
          <w:szCs w:val="22"/>
        </w:rPr>
        <w:t>1. Den stärksten Monat bestimmen.</w:t>
      </w:r>
      <w:r w:rsidRPr="006E3458">
        <w:rPr>
          <w:color w:val="1A1A1A"/>
          <w:sz w:val="22"/>
          <w:szCs w:val="22"/>
        </w:rPr>
        <w:t xml:space="preserve"> In welchem Monat arbeiten die meisten Menschen mit Lebensmitteln?</w:t>
      </w:r>
    </w:p>
    <w:p w14:paraId="12914743" w14:textId="77777777" w:rsidR="00BB18E6" w:rsidRPr="006E3458" w:rsidRDefault="00BB18E6" w:rsidP="00BB18E6">
      <w:pPr>
        <w:spacing w:after="140" w:line="300" w:lineRule="auto"/>
        <w:jc w:val="both"/>
        <w:rPr>
          <w:sz w:val="22"/>
          <w:szCs w:val="22"/>
        </w:rPr>
      </w:pPr>
      <w:r w:rsidRPr="006E3458">
        <w:rPr>
          <w:b/>
          <w:bCs/>
          <w:color w:val="1A1A1A"/>
          <w:sz w:val="22"/>
          <w:szCs w:val="22"/>
        </w:rPr>
        <w:t>2. Die Mitarbeiter zählen.</w:t>
      </w:r>
      <w:r w:rsidRPr="006E3458">
        <w:rPr>
          <w:color w:val="1A1A1A"/>
          <w:sz w:val="22"/>
          <w:szCs w:val="22"/>
        </w:rPr>
        <w:t xml:space="preserve"> Küche, Service, Frühstück, Bankett, Spüle, Warenannahme, Lager, Zimmerservice, auf Vollzeit gerechnet, mit Saisonkräften.</w:t>
      </w:r>
    </w:p>
    <w:p w14:paraId="6A678FA2" w14:textId="77777777" w:rsidR="00BB18E6" w:rsidRPr="006E3458" w:rsidRDefault="00BB18E6" w:rsidP="00BB18E6">
      <w:pPr>
        <w:spacing w:after="140" w:line="300" w:lineRule="auto"/>
        <w:jc w:val="both"/>
        <w:rPr>
          <w:sz w:val="22"/>
          <w:szCs w:val="22"/>
        </w:rPr>
      </w:pPr>
      <w:r w:rsidRPr="006E3458">
        <w:rPr>
          <w:b/>
          <w:bCs/>
          <w:color w:val="1A1A1A"/>
          <w:sz w:val="22"/>
          <w:szCs w:val="22"/>
        </w:rPr>
        <w:t>3. Die Studien zählen.</w:t>
      </w:r>
      <w:r w:rsidRPr="006E3458">
        <w:rPr>
          <w:color w:val="1A1A1A"/>
          <w:sz w:val="22"/>
          <w:szCs w:val="22"/>
        </w:rPr>
        <w:t xml:space="preserve"> Wie viele Familien von Abläufen mit eigenen Gefahren führt die Gefahrenanalyse?</w:t>
      </w:r>
    </w:p>
    <w:p w14:paraId="21FE1FD5" w14:textId="77777777" w:rsidR="00BB18E6" w:rsidRPr="006E3458" w:rsidRDefault="00BB18E6" w:rsidP="00BB18E6">
      <w:pPr>
        <w:spacing w:after="140" w:line="300" w:lineRule="auto"/>
        <w:jc w:val="both"/>
        <w:rPr>
          <w:sz w:val="22"/>
          <w:szCs w:val="22"/>
        </w:rPr>
      </w:pPr>
      <w:r w:rsidRPr="006E3458">
        <w:rPr>
          <w:b/>
          <w:bCs/>
          <w:color w:val="1A1A1A"/>
          <w:sz w:val="22"/>
          <w:szCs w:val="22"/>
        </w:rPr>
        <w:t>4. Rechnen.</w:t>
      </w:r>
      <w:r w:rsidRPr="006E3458">
        <w:rPr>
          <w:color w:val="1A1A1A"/>
          <w:sz w:val="22"/>
          <w:szCs w:val="22"/>
        </w:rPr>
        <w:t xml:space="preserve"> 1,5 Tage, plus 0,5 je weitere Studie, plus Zuschlag nach Mitarbeitern.</w:t>
      </w:r>
    </w:p>
    <w:p w14:paraId="2D17EA06" w14:textId="77777777" w:rsidR="00BB18E6" w:rsidRPr="006E3458" w:rsidRDefault="00BB18E6" w:rsidP="00BB18E6">
      <w:pPr>
        <w:spacing w:after="140" w:line="300" w:lineRule="auto"/>
        <w:jc w:val="both"/>
        <w:rPr>
          <w:sz w:val="22"/>
          <w:szCs w:val="22"/>
        </w:rPr>
      </w:pPr>
      <w:r w:rsidRPr="006E3458">
        <w:rPr>
          <w:b/>
          <w:bCs/>
          <w:color w:val="1A1A1A"/>
          <w:sz w:val="22"/>
          <w:szCs w:val="22"/>
        </w:rPr>
        <w:t>5. Mit der Rechnung der Stelle vergleichen.</w:t>
      </w:r>
      <w:r w:rsidRPr="006E3458">
        <w:rPr>
          <w:color w:val="1A1A1A"/>
          <w:sz w:val="22"/>
          <w:szCs w:val="22"/>
        </w:rPr>
        <w:t xml:space="preserve"> Die Stelle zeigt ihre Rechnung und begründet jede Abweichung.</w:t>
      </w:r>
    </w:p>
    <w:p w14:paraId="0979B223" w14:textId="77777777" w:rsidR="00BB18E6" w:rsidRPr="006E3458" w:rsidRDefault="00BB18E6" w:rsidP="00BB18E6">
      <w:pPr>
        <w:spacing w:after="140" w:line="300" w:lineRule="auto"/>
        <w:jc w:val="both"/>
        <w:rPr>
          <w:sz w:val="22"/>
          <w:szCs w:val="22"/>
        </w:rPr>
      </w:pPr>
      <w:r w:rsidRPr="006E3458">
        <w:rPr>
          <w:b/>
          <w:bCs/>
          <w:color w:val="1A1A1A"/>
          <w:sz w:val="22"/>
          <w:szCs w:val="22"/>
        </w:rPr>
        <w:t>6. Den Zeitpunkt festlegen.</w:t>
      </w:r>
      <w:r w:rsidRPr="006E3458">
        <w:rPr>
          <w:color w:val="1A1A1A"/>
          <w:sz w:val="22"/>
          <w:szCs w:val="22"/>
        </w:rPr>
        <w:t xml:space="preserve"> Das Audit liegt in der Saison, in der das Haus arbeitet.</w:t>
      </w:r>
    </w:p>
    <w:p w14:paraId="1CB3A6E8" w14:textId="77777777" w:rsidR="00BB18E6" w:rsidRPr="006E3458" w:rsidRDefault="00BB18E6" w:rsidP="00BB18E6">
      <w:pPr>
        <w:spacing w:after="140" w:line="300" w:lineRule="auto"/>
        <w:jc w:val="both"/>
        <w:rPr>
          <w:sz w:val="22"/>
          <w:szCs w:val="22"/>
        </w:rPr>
      </w:pPr>
      <w:r w:rsidRPr="006E3458">
        <w:rPr>
          <w:b/>
          <w:bCs/>
          <w:color w:val="1A1A1A"/>
          <w:sz w:val="22"/>
          <w:szCs w:val="22"/>
        </w:rPr>
        <w:t>7. Änderungen melden.</w:t>
      </w:r>
      <w:r w:rsidRPr="006E3458">
        <w:rPr>
          <w:color w:val="1A1A1A"/>
          <w:sz w:val="22"/>
          <w:szCs w:val="22"/>
        </w:rPr>
        <w:t xml:space="preserve"> Neue Bereiche, neue Studien, mehr Mitarbeiter: das Blatt neu schicken.</w:t>
      </w:r>
    </w:p>
    <w:p w14:paraId="3316E2FB"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61C4E9FD"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00E82B7"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7B95D8E"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D46D778"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D46D778"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2230E89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516F1E" w14:textId="77777777" w:rsidR="00BB18E6" w:rsidRPr="006E3458" w:rsidRDefault="00BB18E6" w:rsidP="007F42BF">
            <w:pPr>
              <w:spacing w:line="260" w:lineRule="auto"/>
              <w:rPr>
                <w:sz w:val="22"/>
                <w:szCs w:val="22"/>
              </w:rPr>
            </w:pPr>
            <w:r w:rsidRPr="006E3458">
              <w:rPr>
                <w:b/>
                <w:bCs/>
                <w:color w:val="1A1A1A"/>
                <w:sz w:val="18"/>
                <w:szCs w:val="18"/>
              </w:rPr>
              <w:t>Hat die Leiterin des Lebensmittelsicherheitsteams den Antrag mit ausgefüllt?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120B46F"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B6B454"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B6B454" w14:textId="77777777" w:rsidR="00BB18E6" w:rsidRPr="006E3458" w:rsidRDefault="00BB18E6" w:rsidP="007F42BF">
            <w:pPr>
              <w:spacing w:line="260" w:lineRule="auto"/>
              <w:rPr>
                <w:sz w:val="22"/>
                <w:szCs w:val="22"/>
              </w:rPr>
            </w:pPr>
          </w:p>
        </w:tc>
      </w:tr>
      <w:tr w:rsidR="00BB18E6" w:rsidRPr="006E3458" w14:paraId="66C15EA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57A147" w14:textId="77777777" w:rsidR="00BB18E6" w:rsidRPr="006E3458" w:rsidRDefault="00BB18E6" w:rsidP="007F42BF">
            <w:pPr>
              <w:spacing w:line="260" w:lineRule="auto"/>
              <w:rPr>
                <w:sz w:val="22"/>
                <w:szCs w:val="22"/>
              </w:rPr>
            </w:pPr>
            <w:r w:rsidRPr="006E3458">
              <w:rPr>
                <w:b/>
                <w:bCs/>
                <w:color w:val="1A1A1A"/>
                <w:sz w:val="18"/>
                <w:szCs w:val="18"/>
              </w:rPr>
              <w:t>Nennt der Antrag die Mitarbeiter des stärksten Monats, mit Saisonkräften?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D2F204"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9B5965"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9B5965" w14:textId="77777777" w:rsidR="00BB18E6" w:rsidRPr="006E3458" w:rsidRDefault="00BB18E6" w:rsidP="007F42BF">
            <w:pPr>
              <w:spacing w:line="260" w:lineRule="auto"/>
              <w:rPr>
                <w:sz w:val="22"/>
                <w:szCs w:val="22"/>
              </w:rPr>
            </w:pPr>
          </w:p>
        </w:tc>
      </w:tr>
      <w:tr w:rsidR="00BB18E6" w:rsidRPr="006E3458" w14:paraId="08E8D04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58A973" w14:textId="77777777" w:rsidR="00BB18E6" w:rsidRPr="006E3458" w:rsidRDefault="00BB18E6" w:rsidP="007F42BF">
            <w:pPr>
              <w:spacing w:line="260" w:lineRule="auto"/>
              <w:rPr>
                <w:sz w:val="22"/>
                <w:szCs w:val="22"/>
              </w:rPr>
            </w:pPr>
            <w:r w:rsidRPr="006E3458">
              <w:rPr>
                <w:b/>
                <w:bCs/>
                <w:color w:val="1A1A1A"/>
                <w:sz w:val="18"/>
                <w:szCs w:val="18"/>
              </w:rPr>
              <w:t>Stimmt die Zahl der HACCP-Studien mit der Gefahrenanalyse überein?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695B86"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3E8E6BE"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3E8E6BE" w14:textId="77777777" w:rsidR="00BB18E6" w:rsidRPr="006E3458" w:rsidRDefault="00BB18E6" w:rsidP="007F42BF">
            <w:pPr>
              <w:spacing w:line="260" w:lineRule="auto"/>
              <w:rPr>
                <w:sz w:val="22"/>
                <w:szCs w:val="22"/>
              </w:rPr>
            </w:pPr>
          </w:p>
        </w:tc>
      </w:tr>
      <w:tr w:rsidR="00BB18E6" w:rsidRPr="006E3458" w14:paraId="2232E19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8C0C89" w14:textId="77777777" w:rsidR="00BB18E6" w:rsidRPr="006E3458" w:rsidRDefault="00BB18E6" w:rsidP="007F42BF">
            <w:pPr>
              <w:spacing w:line="260" w:lineRule="auto"/>
              <w:rPr>
                <w:sz w:val="22"/>
                <w:szCs w:val="22"/>
              </w:rPr>
            </w:pPr>
            <w:r w:rsidRPr="006E3458">
              <w:rPr>
                <w:b/>
                <w:bCs/>
                <w:color w:val="1A1A1A"/>
                <w:sz w:val="18"/>
                <w:szCs w:val="18"/>
              </w:rPr>
              <w:t>Haben wir die Auditzeit selbst nachgerechnet?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C9D98F"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AC0B1B"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AC0B1B" w14:textId="77777777" w:rsidR="00BB18E6" w:rsidRPr="006E3458" w:rsidRDefault="00BB18E6" w:rsidP="007F42BF">
            <w:pPr>
              <w:spacing w:line="260" w:lineRule="auto"/>
              <w:rPr>
                <w:sz w:val="22"/>
                <w:szCs w:val="22"/>
              </w:rPr>
            </w:pPr>
          </w:p>
        </w:tc>
      </w:tr>
      <w:tr w:rsidR="00BB18E6" w:rsidRPr="006E3458" w14:paraId="6DDD462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04AB48" w14:textId="77777777" w:rsidR="00BB18E6" w:rsidRPr="006E3458" w:rsidRDefault="00BB18E6" w:rsidP="007F42BF">
            <w:pPr>
              <w:spacing w:line="260" w:lineRule="auto"/>
              <w:rPr>
                <w:sz w:val="22"/>
                <w:szCs w:val="22"/>
              </w:rPr>
            </w:pPr>
            <w:r w:rsidRPr="006E3458">
              <w:rPr>
                <w:b/>
                <w:bCs/>
                <w:color w:val="1A1A1A"/>
                <w:sz w:val="18"/>
                <w:szCs w:val="18"/>
              </w:rPr>
              <w:t>Liegt uns die Rechnung der Stelle mit Begründung vor?</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2BABB1"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9668A87"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9668A87" w14:textId="77777777" w:rsidR="00BB18E6" w:rsidRPr="006E3458" w:rsidRDefault="00BB18E6" w:rsidP="007F42BF">
            <w:pPr>
              <w:spacing w:line="260" w:lineRule="auto"/>
              <w:rPr>
                <w:sz w:val="22"/>
                <w:szCs w:val="22"/>
              </w:rPr>
            </w:pPr>
          </w:p>
        </w:tc>
      </w:tr>
      <w:tr w:rsidR="00BB18E6" w:rsidRPr="006E3458" w14:paraId="0A01649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D9B377" w14:textId="77777777" w:rsidR="00BB18E6" w:rsidRPr="006E3458" w:rsidRDefault="00BB18E6" w:rsidP="007F42BF">
            <w:pPr>
              <w:spacing w:line="260" w:lineRule="auto"/>
              <w:rPr>
                <w:sz w:val="22"/>
                <w:szCs w:val="22"/>
              </w:rPr>
            </w:pPr>
            <w:r w:rsidRPr="006E3458">
              <w:rPr>
                <w:b/>
                <w:bCs/>
                <w:color w:val="1A1A1A"/>
                <w:sz w:val="18"/>
                <w:szCs w:val="18"/>
              </w:rPr>
              <w:t>Liegt das Audit in der Saison des vollen Betriebs?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C6BFF6"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BF1124"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BF1124" w14:textId="77777777" w:rsidR="00BB18E6" w:rsidRPr="006E3458" w:rsidRDefault="00BB18E6" w:rsidP="007F42BF">
            <w:pPr>
              <w:spacing w:line="260" w:lineRule="auto"/>
              <w:rPr>
                <w:sz w:val="22"/>
                <w:szCs w:val="22"/>
              </w:rPr>
            </w:pPr>
          </w:p>
        </w:tc>
      </w:tr>
      <w:tr w:rsidR="00BB18E6" w:rsidRPr="006E3458" w14:paraId="4F39644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7C34B7" w14:textId="77777777" w:rsidR="00BB18E6" w:rsidRPr="006E3458" w:rsidRDefault="00BB18E6" w:rsidP="007F42BF">
            <w:pPr>
              <w:spacing w:line="260" w:lineRule="auto"/>
              <w:rPr>
                <w:sz w:val="22"/>
                <w:szCs w:val="22"/>
              </w:rPr>
            </w:pPr>
            <w:r w:rsidRPr="006E3458">
              <w:rPr>
                <w:b/>
                <w:bCs/>
                <w:color w:val="1A1A1A"/>
                <w:sz w:val="18"/>
                <w:szCs w:val="18"/>
              </w:rPr>
              <w:t>Gilt mindestens die Hälfte der Zeit dem Betrieb?</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FF3E1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7FE3B65"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7FE3B65" w14:textId="77777777" w:rsidR="00BB18E6" w:rsidRPr="006E3458" w:rsidRDefault="00BB18E6" w:rsidP="007F42BF">
            <w:pPr>
              <w:spacing w:line="260" w:lineRule="auto"/>
              <w:rPr>
                <w:sz w:val="22"/>
                <w:szCs w:val="22"/>
              </w:rPr>
            </w:pPr>
          </w:p>
        </w:tc>
      </w:tr>
      <w:tr w:rsidR="00BB18E6" w:rsidRPr="006E3458" w14:paraId="5A8735E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C83E9F" w14:textId="77777777" w:rsidR="00BB18E6" w:rsidRPr="006E3458" w:rsidRDefault="00BB18E6" w:rsidP="007F42BF">
            <w:pPr>
              <w:spacing w:line="260" w:lineRule="auto"/>
              <w:rPr>
                <w:sz w:val="22"/>
                <w:szCs w:val="22"/>
              </w:rPr>
            </w:pPr>
            <w:r w:rsidRPr="006E3458">
              <w:rPr>
                <w:b/>
                <w:bCs/>
                <w:color w:val="1A1A1A"/>
                <w:sz w:val="18"/>
                <w:szCs w:val="18"/>
              </w:rPr>
              <w:t>Haben wir der Stelle die Änderungen seit dem Antrag gemeldet?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174344"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7C3196"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7C3196" w14:textId="77777777" w:rsidR="00BB18E6" w:rsidRPr="006E3458" w:rsidRDefault="00BB18E6" w:rsidP="007F42BF">
            <w:pPr>
              <w:spacing w:line="260" w:lineRule="auto"/>
              <w:rPr>
                <w:sz w:val="22"/>
                <w:szCs w:val="22"/>
              </w:rPr>
            </w:pPr>
          </w:p>
        </w:tc>
      </w:tr>
    </w:tbl>
    <w:p w14:paraId="102D0824" w14:textId="77777777" w:rsidR="00BB18E6" w:rsidRPr="006E3458" w:rsidRDefault="00BB18E6" w:rsidP="00BB18E6">
      <w:pPr>
        <w:spacing w:after="140"/>
        <w:rPr>
          <w:sz w:val="22"/>
          <w:szCs w:val="22"/>
        </w:rPr>
      </w:pPr>
    </w:p>
    <w:p w14:paraId="2A9DF94A"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097145CE" w14:textId="77777777" w:rsidR="00BB18E6" w:rsidRPr="006E3458" w:rsidRDefault="00BB18E6" w:rsidP="00BB18E6">
      <w:pPr>
        <w:spacing w:after="140" w:line="300" w:lineRule="auto"/>
        <w:jc w:val="both"/>
        <w:rPr>
          <w:sz w:val="22"/>
          <w:szCs w:val="22"/>
        </w:rPr>
      </w:pPr>
      <w:r w:rsidRPr="006E3458">
        <w:rPr>
          <w:b/>
          <w:bCs/>
          <w:color w:val="1A1A1A"/>
          <w:sz w:val="22"/>
          <w:szCs w:val="22"/>
        </w:rPr>
        <w:t>Den Antrag der Administration überlassen.</w:t>
      </w:r>
      <w:r w:rsidRPr="006E3458">
        <w:rPr>
          <w:color w:val="1A1A1A"/>
          <w:sz w:val="22"/>
          <w:szCs w:val="22"/>
        </w:rPr>
        <w:t xml:space="preserve"> Jede Zahl darin ist eine Aussage über das System.</w:t>
      </w:r>
    </w:p>
    <w:p w14:paraId="598FB2F8" w14:textId="77777777" w:rsidR="00BB18E6" w:rsidRPr="006E3458" w:rsidRDefault="00BB18E6" w:rsidP="00BB18E6">
      <w:pPr>
        <w:spacing w:after="140" w:line="300" w:lineRule="auto"/>
        <w:jc w:val="both"/>
        <w:rPr>
          <w:sz w:val="22"/>
          <w:szCs w:val="22"/>
        </w:rPr>
      </w:pPr>
      <w:r w:rsidRPr="006E3458">
        <w:rPr>
          <w:b/>
          <w:bCs/>
          <w:color w:val="1A1A1A"/>
          <w:sz w:val="22"/>
          <w:szCs w:val="22"/>
        </w:rPr>
        <w:t>Die Mitarbeiter der Nebensaison angeben.</w:t>
      </w:r>
      <w:r w:rsidRPr="006E3458">
        <w:rPr>
          <w:color w:val="1A1A1A"/>
          <w:sz w:val="22"/>
          <w:szCs w:val="22"/>
        </w:rPr>
        <w:t xml:space="preserve"> Es zählt die Hauptschicht mit Saisonkräften.</w:t>
      </w:r>
    </w:p>
    <w:p w14:paraId="78D1CAB4" w14:textId="77777777" w:rsidR="00BB18E6" w:rsidRPr="006E3458" w:rsidRDefault="00BB18E6" w:rsidP="00BB18E6">
      <w:pPr>
        <w:spacing w:after="140" w:line="300" w:lineRule="auto"/>
        <w:jc w:val="both"/>
        <w:rPr>
          <w:sz w:val="22"/>
          <w:szCs w:val="22"/>
        </w:rPr>
      </w:pPr>
      <w:r w:rsidRPr="006E3458">
        <w:rPr>
          <w:b/>
          <w:bCs/>
          <w:color w:val="1A1A1A"/>
          <w:sz w:val="22"/>
          <w:szCs w:val="22"/>
        </w:rPr>
        <w:t>Über Audittage verhandeln.</w:t>
      </w:r>
      <w:r w:rsidRPr="006E3458">
        <w:rPr>
          <w:color w:val="1A1A1A"/>
          <w:sz w:val="22"/>
          <w:szCs w:val="22"/>
        </w:rPr>
        <w:t xml:space="preserve"> Sie sind das Ergebnis einer Rechnung.</w:t>
      </w:r>
    </w:p>
    <w:p w14:paraId="235A49D6" w14:textId="77777777" w:rsidR="00BB18E6" w:rsidRPr="006E3458" w:rsidRDefault="00BB18E6" w:rsidP="00BB18E6">
      <w:pPr>
        <w:spacing w:after="140" w:line="300" w:lineRule="auto"/>
        <w:jc w:val="both"/>
        <w:rPr>
          <w:sz w:val="22"/>
          <w:szCs w:val="22"/>
        </w:rPr>
      </w:pPr>
      <w:r w:rsidRPr="006E3458">
        <w:rPr>
          <w:b/>
          <w:bCs/>
          <w:color w:val="1A1A1A"/>
          <w:sz w:val="22"/>
          <w:szCs w:val="22"/>
        </w:rPr>
        <w:t>Studien zusammenlegen, um Zeit zu sparen.</w:t>
      </w:r>
      <w:r w:rsidRPr="006E3458">
        <w:rPr>
          <w:color w:val="1A1A1A"/>
          <w:sz w:val="22"/>
          <w:szCs w:val="22"/>
        </w:rPr>
        <w:t xml:space="preserve"> Danach ist die Analyse schlechter.</w:t>
      </w:r>
    </w:p>
    <w:p w14:paraId="59CF66B0" w14:textId="77777777" w:rsidR="00BB18E6" w:rsidRPr="006E3458" w:rsidRDefault="00BB18E6" w:rsidP="00BB18E6">
      <w:pPr>
        <w:spacing w:after="140" w:line="300" w:lineRule="auto"/>
        <w:jc w:val="both"/>
        <w:rPr>
          <w:sz w:val="22"/>
          <w:szCs w:val="22"/>
        </w:rPr>
      </w:pPr>
      <w:r w:rsidRPr="006E3458">
        <w:rPr>
          <w:b/>
          <w:bCs/>
          <w:color w:val="1A1A1A"/>
          <w:sz w:val="22"/>
          <w:szCs w:val="22"/>
        </w:rPr>
        <w:t>Die Tabelle für das Qualitätsmanagement anwenden.</w:t>
      </w:r>
      <w:r w:rsidRPr="006E3458">
        <w:rPr>
          <w:color w:val="1A1A1A"/>
          <w:sz w:val="22"/>
          <w:szCs w:val="22"/>
        </w:rPr>
        <w:t xml:space="preserve"> Für die Lebensmittelsicherheit gilt eine eigene.</w:t>
      </w:r>
    </w:p>
    <w:p w14:paraId="04A366E0" w14:textId="77777777" w:rsidR="00BB18E6" w:rsidRPr="006E3458" w:rsidRDefault="00BB18E6" w:rsidP="00BB18E6">
      <w:pPr>
        <w:spacing w:after="140" w:line="300" w:lineRule="auto"/>
        <w:jc w:val="both"/>
        <w:rPr>
          <w:sz w:val="22"/>
          <w:szCs w:val="22"/>
        </w:rPr>
      </w:pPr>
      <w:r w:rsidRPr="006E3458">
        <w:rPr>
          <w:b/>
          <w:bCs/>
          <w:color w:val="1A1A1A"/>
          <w:sz w:val="22"/>
          <w:szCs w:val="22"/>
        </w:rPr>
        <w:t>Änderungen nicht melden.</w:t>
      </w:r>
      <w:r w:rsidRPr="006E3458">
        <w:rPr>
          <w:color w:val="1A1A1A"/>
          <w:sz w:val="22"/>
          <w:szCs w:val="22"/>
        </w:rPr>
        <w:t xml:space="preserve"> Dann berichtigt der Auditor die Rechnung, mitten in der Saison.</w:t>
      </w:r>
    </w:p>
    <w:p w14:paraId="0BAE594C"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3AA47BBF"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2F1D3AC8"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32C1EA2"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EA01B4B"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F440269"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F440269"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2C22EA0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F64CCD2" w14:textId="77777777" w:rsidR="00BB18E6" w:rsidRPr="006E3458" w:rsidRDefault="00BB18E6" w:rsidP="007F42BF">
            <w:pPr>
              <w:spacing w:line="260" w:lineRule="auto"/>
              <w:rPr>
                <w:sz w:val="22"/>
                <w:szCs w:val="22"/>
              </w:rPr>
            </w:pPr>
            <w:r w:rsidRPr="006E3458">
              <w:rPr>
                <w:b/>
                <w:bCs/>
                <w:color w:val="1A1A1A"/>
                <w:sz w:val="18"/>
                <w:szCs w:val="18"/>
              </w:rPr>
              <w:t>Erstaudit nach dem Antrag: 2,0 Tage zu CHF 1.750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1256AD" w14:textId="77777777" w:rsidR="00BB18E6" w:rsidRPr="006E3458" w:rsidRDefault="00BB18E6" w:rsidP="007F42BF">
            <w:pPr>
              <w:spacing w:line="260" w:lineRule="auto"/>
              <w:rPr>
                <w:sz w:val="22"/>
                <w:szCs w:val="22"/>
              </w:rPr>
            </w:pPr>
            <w:r w:rsidRPr="006E3458">
              <w:rPr>
                <w:color w:val="1A1A1A"/>
                <w:sz w:val="18"/>
                <w:szCs w:val="18"/>
              </w:rPr>
              <w:t>CHF 3.500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940224" w14:textId="77777777" w:rsidR="00BB18E6" w:rsidRPr="006E3458" w:rsidRDefault="00BB18E6" w:rsidP="007F42BF">
            <w:pPr>
              <w:spacing w:line="260" w:lineRule="auto"/>
              <w:rPr>
                <w:sz w:val="22"/>
                <w:szCs w:val="22"/>
              </w:rPr>
            </w:pPr>
            <w:r w:rsidRPr="006E3458">
              <w:rPr>
                <w:color w:val="1A1A1A"/>
                <w:sz w:val="18"/>
                <w:szCs w:val="18"/>
              </w:rPr>
              <w:t>mit den Zahlen vom November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940224"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2EE0A920"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781AC7" w14:textId="77777777" w:rsidR="00BB18E6" w:rsidRPr="006E3458" w:rsidRDefault="00BB18E6" w:rsidP="007F42BF">
            <w:pPr>
              <w:spacing w:line="260" w:lineRule="auto"/>
              <w:rPr>
                <w:sz w:val="22"/>
                <w:szCs w:val="22"/>
              </w:rPr>
            </w:pPr>
            <w:r w:rsidRPr="006E3458">
              <w:rPr>
                <w:b/>
                <w:bCs/>
                <w:color w:val="1A1A1A"/>
                <w:sz w:val="18"/>
                <w:szCs w:val="18"/>
              </w:rPr>
              <w:t>Erstaudit nach der Regel: 3,5 Tage zu CHF 1.750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A82C24" w14:textId="77777777" w:rsidR="00BB18E6" w:rsidRPr="006E3458" w:rsidRDefault="00BB18E6" w:rsidP="007F42BF">
            <w:pPr>
              <w:spacing w:line="260" w:lineRule="auto"/>
              <w:rPr>
                <w:sz w:val="22"/>
                <w:szCs w:val="22"/>
              </w:rPr>
            </w:pPr>
            <w:r w:rsidRPr="006E3458">
              <w:rPr>
                <w:color w:val="1A1A1A"/>
                <w:sz w:val="18"/>
                <w:szCs w:val="18"/>
              </w:rPr>
              <w:t>CHF 6.125</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B257D7" w14:textId="77777777" w:rsidR="00BB18E6" w:rsidRPr="006E3458" w:rsidRDefault="00BB18E6" w:rsidP="007F42BF">
            <w:pPr>
              <w:spacing w:line="260" w:lineRule="auto"/>
              <w:rPr>
                <w:sz w:val="22"/>
                <w:szCs w:val="22"/>
              </w:rPr>
            </w:pPr>
            <w:r w:rsidRPr="006E3458">
              <w:rPr>
                <w:color w:val="1A1A1A"/>
                <w:sz w:val="18"/>
                <w:szCs w:val="18"/>
              </w:rPr>
              <w:t>mit den Zahlen vom Januar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B257D7"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4091B631"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BC4F82E" w14:textId="77777777" w:rsidR="00BB18E6" w:rsidRPr="006E3458" w:rsidRDefault="00BB18E6" w:rsidP="007F42BF">
            <w:pPr>
              <w:spacing w:line="260" w:lineRule="auto"/>
              <w:rPr>
                <w:sz w:val="22"/>
                <w:szCs w:val="22"/>
              </w:rPr>
            </w:pPr>
            <w:r w:rsidRPr="006E3458">
              <w:rPr>
                <w:b/>
                <w:bCs/>
                <w:color w:val="1A1A1A"/>
                <w:sz w:val="18"/>
                <w:szCs w:val="18"/>
              </w:rPr>
              <w:t>Unterschied</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71E875" w14:textId="77777777" w:rsidR="00BB18E6" w:rsidRPr="006E3458" w:rsidRDefault="00BB18E6" w:rsidP="007F42BF">
            <w:pPr>
              <w:spacing w:line="260" w:lineRule="auto"/>
              <w:rPr>
                <w:sz w:val="22"/>
                <w:szCs w:val="22"/>
              </w:rPr>
            </w:pPr>
            <w:r w:rsidRPr="006E3458">
              <w:rPr>
                <w:color w:val="1A1A1A"/>
                <w:sz w:val="18"/>
                <w:szCs w:val="18"/>
              </w:rPr>
              <w:t>CHF 2.625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EFB224" w14:textId="77777777" w:rsidR="00BB18E6" w:rsidRPr="006E3458" w:rsidRDefault="00BB18E6" w:rsidP="007F42BF">
            <w:pPr>
              <w:spacing w:line="260" w:lineRule="auto"/>
              <w:rPr>
                <w:sz w:val="22"/>
                <w:szCs w:val="22"/>
              </w:rPr>
            </w:pPr>
            <w:r w:rsidRPr="006E3458">
              <w:rPr>
                <w:color w:val="1A1A1A"/>
                <w:sz w:val="18"/>
                <w:szCs w:val="18"/>
              </w:rPr>
              <w:t>einmalig, im Januar nachberechnet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EFB224"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5E217353"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07489A" w14:textId="77777777" w:rsidR="00BB18E6" w:rsidRPr="006E3458" w:rsidRDefault="00BB18E6" w:rsidP="007F42BF">
            <w:pPr>
              <w:spacing w:line="260" w:lineRule="auto"/>
              <w:rPr>
                <w:sz w:val="22"/>
                <w:szCs w:val="22"/>
              </w:rPr>
            </w:pPr>
            <w:r w:rsidRPr="006E3458">
              <w:rPr>
                <w:b/>
                <w:bCs/>
                <w:color w:val="1A1A1A"/>
                <w:sz w:val="18"/>
                <w:szCs w:val="18"/>
              </w:rPr>
              <w:t>Überwachung, mindestens ein Drittel von 3,5 Tagen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78FB68" w14:textId="77777777" w:rsidR="00BB18E6" w:rsidRPr="006E3458" w:rsidRDefault="00BB18E6" w:rsidP="007F42BF">
            <w:pPr>
              <w:spacing w:line="260" w:lineRule="auto"/>
              <w:rPr>
                <w:sz w:val="22"/>
                <w:szCs w:val="22"/>
              </w:rPr>
            </w:pPr>
            <w:r w:rsidRPr="006E3458">
              <w:rPr>
                <w:color w:val="1A1A1A"/>
                <w:sz w:val="18"/>
                <w:szCs w:val="18"/>
              </w:rPr>
              <w:t>1,5 Tage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51BF36" w14:textId="77777777" w:rsidR="00BB18E6" w:rsidRPr="006E3458" w:rsidRDefault="00BB18E6" w:rsidP="007F42BF">
            <w:pPr>
              <w:spacing w:line="260" w:lineRule="auto"/>
              <w:rPr>
                <w:sz w:val="22"/>
                <w:szCs w:val="22"/>
              </w:rPr>
            </w:pPr>
            <w:r w:rsidRPr="006E3458">
              <w:rPr>
                <w:color w:val="1A1A1A"/>
                <w:sz w:val="18"/>
                <w:szCs w:val="18"/>
              </w:rPr>
              <w:t>aufgerundet; 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51BF36"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4E7FF13E"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5228E5" w14:textId="77777777" w:rsidR="00BB18E6" w:rsidRPr="006E3458" w:rsidRDefault="00BB18E6" w:rsidP="007F42BF">
            <w:pPr>
              <w:spacing w:line="260" w:lineRule="auto"/>
              <w:rPr>
                <w:sz w:val="22"/>
                <w:szCs w:val="22"/>
              </w:rPr>
            </w:pPr>
            <w:r w:rsidRPr="006E3458">
              <w:rPr>
                <w:b/>
                <w:bCs/>
                <w:color w:val="1A1A1A"/>
                <w:sz w:val="18"/>
                <w:szCs w:val="18"/>
              </w:rPr>
              <w:t>Blatt mit den Angaben für die Stelle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F7A8B1" w14:textId="77777777" w:rsidR="00BB18E6" w:rsidRPr="006E3458" w:rsidRDefault="00BB18E6" w:rsidP="007F42BF">
            <w:pPr>
              <w:spacing w:line="260" w:lineRule="auto"/>
              <w:rPr>
                <w:sz w:val="22"/>
                <w:szCs w:val="22"/>
              </w:rPr>
            </w:pPr>
            <w:r w:rsidRPr="006E3458">
              <w:rPr>
                <w:color w:val="1A1A1A"/>
                <w:sz w:val="18"/>
                <w:szCs w:val="18"/>
              </w:rPr>
              <w:t>1 Stunde</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0F5D6D" w14:textId="77777777" w:rsidR="00BB18E6" w:rsidRPr="006E3458" w:rsidRDefault="00BB18E6" w:rsidP="007F42BF">
            <w:pPr>
              <w:spacing w:line="260" w:lineRule="auto"/>
              <w:rPr>
                <w:sz w:val="22"/>
                <w:szCs w:val="22"/>
              </w:rPr>
            </w:pPr>
            <w:r w:rsidRPr="006E3458">
              <w:rPr>
                <w:color w:val="1A1A1A"/>
                <w:sz w:val="18"/>
                <w:szCs w:val="18"/>
              </w:rPr>
              <w:t>jährlich im Herbst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0F5D6D" w14:textId="77777777" w:rsidR="00BB18E6" w:rsidRPr="006E3458" w:rsidRDefault="00BB18E6" w:rsidP="007F42BF">
            <w:pPr>
              <w:spacing w:line="260" w:lineRule="auto"/>
              <w:rPr>
                <w:sz w:val="22"/>
                <w:szCs w:val="22"/>
              </w:rPr>
            </w:pPr>
            <w:r w:rsidRPr="006E3458">
              <w:rPr>
                <w:color w:val="1A1A1A"/>
                <w:sz w:val="18"/>
                <w:szCs w:val="18"/>
              </w:rPr>
              <w:t/>
            </w:r>
          </w:p>
        </w:tc>
      </w:tr>
    </w:tbl>
    <w:p w14:paraId="1D56BEC7" w14:textId="77777777" w:rsidR="00BB18E6" w:rsidRPr="006E3458" w:rsidRDefault="00BB18E6" w:rsidP="00BB18E6">
      <w:pPr>
        <w:spacing w:after="140"/>
        <w:rPr>
          <w:sz w:val="22"/>
          <w:szCs w:val="22"/>
        </w:rPr>
      </w:pPr>
    </w:p>
    <w:p w14:paraId="3316E2FB"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0689E37E"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313"/>
        <w:gridCol w:w="3083"/>
        <w:gridCol w:w="2505"/>
      </w:tblGrid>
      <w:tr w:rsidR="00BB18E6" w:rsidRPr="006E3458" w14:paraId="5B358C9D"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2E8FF35"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939B6C"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CBE7227"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12DF5A6" w14:textId="77777777" w:rsidR="00BB18E6" w:rsidRPr="006E3458" w:rsidRDefault="00BB18E6" w:rsidP="007F42BF">
            <w:pPr>
              <w:spacing w:line="260" w:lineRule="auto"/>
              <w:rPr>
                <w:sz w:val="22"/>
                <w:szCs w:val="22"/>
              </w:rPr>
            </w:pPr>
            <w:r w:rsidRPr="006E3458">
              <w:rPr>
                <w:b/>
                <w:bCs/>
                <w:color w:val="FFFFFF"/>
                <w:sz w:val="18"/>
                <w:szCs w:val="18"/>
              </w:rPr>
              <w:t>Regel eines Programms</w:t>
            </w:r>
          </w:p>
        </w:tc>
      </w:tr>
      <w:tr w:rsidR="00BB18E6" w:rsidRPr="006E3458" w14:paraId="343B0462"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603C6D" w14:textId="77777777" w:rsidR="00BB18E6" w:rsidRPr="006E3458" w:rsidRDefault="00BB18E6" w:rsidP="007F42BF">
            <w:pPr>
              <w:spacing w:line="260" w:lineRule="auto"/>
              <w:rPr>
                <w:sz w:val="22"/>
                <w:szCs w:val="22"/>
              </w:rPr>
            </w:pPr>
            <w:r w:rsidRPr="006E3458">
              <w:rPr>
                <w:b/>
                <w:bCs/>
                <w:color w:val="1A1A1A"/>
                <w:sz w:val="18"/>
                <w:szCs w:val="18"/>
              </w:rPr>
              <w:t>Angaben</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FAFB49"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87099F" w14:textId="77777777" w:rsidR="00BB18E6" w:rsidRPr="006E3458" w:rsidRDefault="00BB18E6" w:rsidP="007F42BF">
            <w:pPr>
              <w:spacing w:line="260" w:lineRule="auto"/>
              <w:rPr>
                <w:sz w:val="22"/>
                <w:szCs w:val="22"/>
              </w:rPr>
            </w:pPr>
            <w:r w:rsidRPr="006E3458">
              <w:rPr>
                <w:color w:val="1A1A1A"/>
                <w:sz w:val="18"/>
                <w:szCs w:val="18"/>
              </w:rPr>
              <w:t>Angaben zu Produkten und Abläufen fordern (9.1.1)</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88D407" w14:textId="77777777" w:rsidR="00BB18E6" w:rsidRPr="006E3458" w:rsidRDefault="00BB18E6" w:rsidP="007F42BF">
            <w:pPr>
              <w:spacing w:line="260" w:lineRule="auto"/>
              <w:rPr>
                <w:sz w:val="22"/>
                <w:szCs w:val="22"/>
              </w:rPr>
            </w:pPr>
            <w:r w:rsidRPr="006E3458">
              <w:rPr>
                <w:color w:val="1A1A1A"/>
                <w:sz w:val="18"/>
                <w:szCs w:val="18"/>
              </w:rPr>
              <w:t>eigene Formulare</w:t>
            </w:r>
          </w:p>
        </w:tc>
      </w:tr>
      <w:tr w:rsidR="00BB18E6" w:rsidRPr="006E3458" w14:paraId="5C814901"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23F68C" w14:textId="77777777" w:rsidR="00BB18E6" w:rsidRPr="006E3458" w:rsidRDefault="00BB18E6" w:rsidP="007F42BF">
            <w:pPr>
              <w:spacing w:line="260" w:lineRule="auto"/>
              <w:rPr>
                <w:sz w:val="22"/>
                <w:szCs w:val="22"/>
              </w:rPr>
            </w:pPr>
            <w:r w:rsidRPr="006E3458">
              <w:rPr>
                <w:b/>
                <w:bCs/>
                <w:color w:val="1A1A1A"/>
                <w:sz w:val="18"/>
                <w:szCs w:val="18"/>
              </w:rPr>
              <w:t>Auditzeit</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B635A0"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33E9A7" w14:textId="77777777" w:rsidR="00BB18E6" w:rsidRPr="006E3458" w:rsidRDefault="00BB18E6" w:rsidP="007F42BF">
            <w:pPr>
              <w:spacing w:line="260" w:lineRule="auto"/>
              <w:rPr>
                <w:sz w:val="22"/>
                <w:szCs w:val="22"/>
              </w:rPr>
            </w:pPr>
            <w:r w:rsidRPr="006E3458">
              <w:rPr>
                <w:color w:val="1A1A1A"/>
                <w:sz w:val="18"/>
                <w:szCs w:val="18"/>
              </w:rPr>
              <w:t>Methode des Anhangs B; Begründung aufzeichnen (9.1.4)</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97A428" w14:textId="77777777" w:rsidR="00BB18E6" w:rsidRPr="006E3458" w:rsidRDefault="00BB18E6" w:rsidP="007F42BF">
            <w:pPr>
              <w:spacing w:line="260" w:lineRule="auto"/>
              <w:rPr>
                <w:sz w:val="22"/>
                <w:szCs w:val="22"/>
              </w:rPr>
            </w:pPr>
            <w:r w:rsidRPr="006E3458">
              <w:rPr>
                <w:color w:val="1A1A1A"/>
                <w:sz w:val="18"/>
                <w:szCs w:val="18"/>
              </w:rPr>
              <w:t>FSSC 22000: zusätzliche Zeit nach Größe und Studien</w:t>
            </w:r>
          </w:p>
        </w:tc>
      </w:tr>
      <w:tr w:rsidR="00BB18E6" w:rsidRPr="006E3458" w14:paraId="57C9B130"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6DA8739" w14:textId="77777777" w:rsidR="00BB18E6" w:rsidRPr="006E3458" w:rsidRDefault="00BB18E6" w:rsidP="007F42BF">
            <w:pPr>
              <w:spacing w:line="260" w:lineRule="auto"/>
              <w:rPr>
                <w:sz w:val="22"/>
                <w:szCs w:val="22"/>
              </w:rPr>
            </w:pPr>
            <w:r w:rsidRPr="006E3458">
              <w:rPr>
                <w:b/>
                <w:bCs/>
                <w:color w:val="1A1A1A"/>
                <w:sz w:val="18"/>
                <w:szCs w:val="18"/>
              </w:rPr>
              <w:t>Zählung</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828A12"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F7B1BF" w14:textId="77777777" w:rsidR="00BB18E6" w:rsidRPr="006E3458" w:rsidRDefault="00BB18E6" w:rsidP="007F42BF">
            <w:pPr>
              <w:spacing w:line="260" w:lineRule="auto"/>
              <w:rPr>
                <w:sz w:val="22"/>
                <w:szCs w:val="22"/>
              </w:rPr>
            </w:pPr>
            <w:r w:rsidRPr="006E3458">
              <w:rPr>
                <w:color w:val="1A1A1A"/>
                <w:sz w:val="18"/>
                <w:szCs w:val="18"/>
              </w:rPr>
              <w:t>Hauptschicht mit Saisonkräften, in Vollzeit (Anhang B)</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6AEB18" w14:textId="77777777" w:rsidR="00BB18E6" w:rsidRPr="006E3458" w:rsidRDefault="00BB18E6" w:rsidP="007F42BF">
            <w:pPr>
              <w:spacing w:line="260" w:lineRule="auto"/>
              <w:rPr>
                <w:sz w:val="22"/>
                <w:szCs w:val="22"/>
              </w:rPr>
            </w:pPr>
            <w:r w:rsidRPr="006E3458">
              <w:rPr>
                <w:color w:val="1A1A1A"/>
                <w:sz w:val="18"/>
                <w:szCs w:val="18"/>
              </w:rPr>
              <w:t>nicht weniger als die Norm</w:t>
            </w:r>
          </w:p>
        </w:tc>
      </w:tr>
      <w:tr w:rsidR="00BB18E6" w:rsidRPr="006E3458" w14:paraId="58FF7CB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9F647D" w14:textId="77777777" w:rsidR="00BB18E6" w:rsidRPr="006E3458" w:rsidRDefault="00BB18E6" w:rsidP="007F42BF">
            <w:pPr>
              <w:spacing w:line="260" w:lineRule="auto"/>
              <w:rPr>
                <w:sz w:val="22"/>
                <w:szCs w:val="22"/>
              </w:rPr>
            </w:pPr>
            <w:r w:rsidRPr="006E3458">
              <w:rPr>
                <w:b/>
                <w:bCs/>
                <w:color w:val="1A1A1A"/>
                <w:sz w:val="18"/>
                <w:szCs w:val="18"/>
              </w:rPr>
              <w:t>Betrieb</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DEF862"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EBB3E0" w14:textId="77777777" w:rsidR="00BB18E6" w:rsidRPr="006E3458" w:rsidRDefault="00BB18E6" w:rsidP="007F42BF">
            <w:pPr>
              <w:spacing w:line="260" w:lineRule="auto"/>
              <w:rPr>
                <w:sz w:val="22"/>
                <w:szCs w:val="22"/>
              </w:rPr>
            </w:pPr>
            <w:r w:rsidRPr="006E3458">
              <w:rPr>
                <w:color w:val="1A1A1A"/>
                <w:sz w:val="18"/>
                <w:szCs w:val="18"/>
              </w:rPr>
              <w:t>mindestens die Hälfte operativ (Anhang B)</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605DE9" w14:textId="77777777" w:rsidR="00BB18E6" w:rsidRPr="006E3458" w:rsidRDefault="00BB18E6" w:rsidP="007F42BF">
            <w:pPr>
              <w:spacing w:line="260" w:lineRule="auto"/>
              <w:rPr>
                <w:sz w:val="22"/>
                <w:szCs w:val="22"/>
              </w:rPr>
            </w:pPr>
            <w:r w:rsidRPr="006E3458">
              <w:rPr>
                <w:color w:val="1A1A1A"/>
                <w:sz w:val="18"/>
                <w:szCs w:val="18"/>
              </w:rPr>
              <w:t>FSSC 22000: ebenso</w:t>
            </w:r>
          </w:p>
        </w:tc>
      </w:tr>
      <w:tr w:rsidR="00BB18E6" w:rsidRPr="006E3458" w14:paraId="3AA675C2"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C5FBCB0" w14:textId="77777777" w:rsidR="00BB18E6" w:rsidRPr="006E3458" w:rsidRDefault="00BB18E6" w:rsidP="007F42BF">
            <w:pPr>
              <w:spacing w:line="260" w:lineRule="auto"/>
              <w:rPr>
                <w:sz w:val="22"/>
                <w:szCs w:val="22"/>
              </w:rPr>
            </w:pPr>
            <w:r w:rsidRPr="006E3458">
              <w:rPr>
                <w:b/>
                <w:bCs/>
                <w:color w:val="1A1A1A"/>
                <w:sz w:val="18"/>
                <w:szCs w:val="18"/>
              </w:rPr>
              <w:t>Zeitpunkt</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D687B9" w14:textId="77777777" w:rsidR="00BB18E6" w:rsidRPr="006E3458" w:rsidRDefault="00BB18E6" w:rsidP="007F42BF">
            <w:pPr>
              <w:spacing w:line="260" w:lineRule="auto"/>
              <w:rPr>
                <w:sz w:val="22"/>
                <w:szCs w:val="22"/>
              </w:rPr>
            </w:pPr>
            <w:r w:rsidRPr="006E3458">
              <w:rPr>
                <w:color w:val="1A1A1A"/>
                <w:sz w:val="18"/>
                <w:szCs w:val="18"/>
              </w:rPr>
              <w:t>Änderungen planen (6.3)</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21B19A" w14:textId="77777777" w:rsidR="00BB18E6" w:rsidRPr="006E3458" w:rsidRDefault="00BB18E6" w:rsidP="007F42BF">
            <w:pPr>
              <w:spacing w:line="260" w:lineRule="auto"/>
              <w:rPr>
                <w:sz w:val="22"/>
                <w:szCs w:val="22"/>
              </w:rPr>
            </w:pPr>
            <w:r w:rsidRPr="006E3458">
              <w:rPr>
                <w:color w:val="1A1A1A"/>
                <w:sz w:val="18"/>
                <w:szCs w:val="18"/>
              </w:rPr>
              <w:t>Datum und Saison wählen (9.1.3)</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A74247" w14:textId="77777777" w:rsidR="00BB18E6" w:rsidRPr="006E3458" w:rsidRDefault="00BB18E6" w:rsidP="007F42BF">
            <w:pPr>
              <w:spacing w:line="260" w:lineRule="auto"/>
              <w:rPr>
                <w:sz w:val="22"/>
                <w:szCs w:val="22"/>
              </w:rPr>
            </w:pPr>
            <w:r w:rsidRPr="006E3458">
              <w:rPr>
                <w:color w:val="1A1A1A"/>
                <w:sz w:val="18"/>
                <w:szCs w:val="18"/>
              </w:rPr>
              <w:t>keine Vorgabe</w:t>
            </w:r>
          </w:p>
        </w:tc>
      </w:tr>
    </w:tbl>
    <w:p w14:paraId="3316E2FB"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49760531" w14:textId="77777777" w:rsidR="00BB18E6" w:rsidRPr="006E3458" w:rsidRDefault="00BB18E6" w:rsidP="00BB18E6">
      <w:pPr>
        <w:keepNext/>
        <w:spacing w:before="160" w:after="90"/>
        <w:rPr>
          <w:sz w:val="22"/>
          <w:szCs w:val="22"/>
        </w:rPr>
      </w:pPr>
      <w:r w:rsidRPr="006E3458">
        <w:rPr>
          <w:b/>
          <w:bCs/>
          <w:color w:val="5A5A5A"/>
          <w:sz w:val="20"/>
          <w:szCs w:val="20"/>
        </w:rPr>
        <w:t>Tabelle 5 — DACH-Anker: woher die Rechnung der Auditzeit kommt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38"/>
        <w:gridCol w:w="2795"/>
        <w:gridCol w:w="2697"/>
        <w:gridCol w:w="2505"/>
      </w:tblGrid>
      <w:tr w:rsidR="00BB18E6" w:rsidRPr="006E3458" w14:paraId="6BBD1127" w14:textId="77777777" w:rsidTr="007F42BF">
        <w:trPr>
          <w:tblHeader/>
        </w:trPr>
        <w:tc>
          <w:tcPr>
            <w:tcW w:w="163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B1FD18"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4768D1"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08D17BC"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FD439DF"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067EF3EF"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47E9A5" w14:textId="77777777" w:rsidR="00BB18E6" w:rsidRPr="006E3458" w:rsidRDefault="00BB18E6" w:rsidP="007F42BF">
            <w:pPr>
              <w:spacing w:line="260" w:lineRule="auto"/>
              <w:rPr>
                <w:sz w:val="22"/>
                <w:szCs w:val="22"/>
              </w:rPr>
            </w:pPr>
            <w:r w:rsidRPr="006E3458">
              <w:rPr>
                <w:b/>
                <w:bCs/>
                <w:color w:val="1A1A1A"/>
                <w:sz w:val="18"/>
                <w:szCs w:val="18"/>
              </w:rPr>
              <w:t>Regel</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DB4F1D" w14:textId="77777777" w:rsidR="00BB18E6" w:rsidRPr="006E3458" w:rsidRDefault="00BB18E6" w:rsidP="007F42BF">
            <w:pPr>
              <w:spacing w:line="260" w:lineRule="auto"/>
              <w:rPr>
                <w:sz w:val="22"/>
                <w:szCs w:val="22"/>
              </w:rPr>
            </w:pPr>
            <w:r w:rsidRPr="006E3458">
              <w:rPr>
                <w:color w:val="1A1A1A"/>
                <w:sz w:val="18"/>
                <w:szCs w:val="18"/>
              </w:rPr>
              <w:t>R-17021-1 von 2025: keine eigene Regel zur Auditzeit</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76BBCA" w14:textId="77777777" w:rsidR="00BB18E6" w:rsidRPr="006E3458" w:rsidRDefault="00BB18E6" w:rsidP="007F42BF">
            <w:pPr>
              <w:spacing w:line="260" w:lineRule="auto"/>
              <w:rPr>
                <w:sz w:val="22"/>
                <w:szCs w:val="22"/>
              </w:rPr>
            </w:pPr>
            <w:r w:rsidRPr="006E3458">
              <w:rPr>
                <w:color w:val="1A1A1A"/>
                <w:sz w:val="18"/>
                <w:szCs w:val="18"/>
              </w:rPr>
              <w:t>Leitfaden L08: die Dokumente der internationalen Vereinigungen anwenden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0F0D53" w14:textId="77777777" w:rsidR="00BB18E6" w:rsidRPr="006E3458" w:rsidRDefault="00BB18E6" w:rsidP="007F42BF">
            <w:pPr>
              <w:spacing w:line="260" w:lineRule="auto"/>
              <w:rPr>
                <w:sz w:val="22"/>
                <w:szCs w:val="22"/>
              </w:rPr>
            </w:pPr>
            <w:r w:rsidRPr="006E3458">
              <w:rPr>
                <w:color w:val="1A1A1A"/>
                <w:sz w:val="18"/>
                <w:szCs w:val="18"/>
              </w:rPr>
              <w:t>Merkblatt 526: Vorgaben eines Programms haben Vorrang</w:t>
            </w:r>
          </w:p>
        </w:tc>
      </w:tr>
      <w:tr w:rsidR="00BB18E6" w:rsidRPr="006E3458" w14:paraId="557DBA1B"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60D5F0" w14:textId="77777777" w:rsidR="00BB18E6" w:rsidRPr="006E3458" w:rsidRDefault="00BB18E6" w:rsidP="007F42BF">
            <w:pPr>
              <w:spacing w:line="260" w:lineRule="auto"/>
              <w:rPr>
                <w:sz w:val="22"/>
                <w:szCs w:val="22"/>
              </w:rPr>
            </w:pPr>
            <w:r w:rsidRPr="006E3458">
              <w:rPr>
                <w:b/>
                <w:bCs/>
                <w:color w:val="1A1A1A"/>
                <w:sz w:val="18"/>
                <w:szCs w:val="18"/>
              </w:rPr>
              <w:t>Geltende Rechnung</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FC4848" w14:textId="77777777" w:rsidR="00BB18E6" w:rsidRPr="006E3458" w:rsidRDefault="00BB18E6" w:rsidP="007F42BF">
            <w:pPr>
              <w:spacing w:line="260" w:lineRule="auto"/>
              <w:rPr>
                <w:sz w:val="22"/>
                <w:szCs w:val="22"/>
              </w:rPr>
            </w:pPr>
            <w:r w:rsidRPr="006E3458">
              <w:rPr>
                <w:color w:val="1A1A1A"/>
                <w:sz w:val="18"/>
                <w:szCs w:val="18"/>
              </w:rPr>
              <w:t>ISO 22003-1, Anhang B</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6DC1CD" w14:textId="77777777" w:rsidR="00BB18E6" w:rsidRPr="006E3458" w:rsidRDefault="00BB18E6" w:rsidP="007F42BF">
            <w:pPr>
              <w:spacing w:line="260" w:lineRule="auto"/>
              <w:rPr>
                <w:sz w:val="22"/>
                <w:szCs w:val="22"/>
              </w:rPr>
            </w:pPr>
            <w:r w:rsidRPr="006E3458">
              <w:rPr>
                <w:color w:val="1A1A1A"/>
                <w:sz w:val="18"/>
                <w:szCs w:val="18"/>
              </w:rPr>
              <w:t>ebenso</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B0D8E7" w14:textId="77777777" w:rsidR="00BB18E6" w:rsidRPr="006E3458" w:rsidRDefault="00BB18E6" w:rsidP="007F42BF">
            <w:pPr>
              <w:spacing w:line="260" w:lineRule="auto"/>
              <w:rPr>
                <w:sz w:val="22"/>
                <w:szCs w:val="22"/>
              </w:rPr>
            </w:pPr>
            <w:r w:rsidRPr="006E3458">
              <w:rPr>
                <w:color w:val="1A1A1A"/>
                <w:sz w:val="18"/>
                <w:szCs w:val="18"/>
              </w:rPr>
              <w:t>ebenso</w:t>
            </w:r>
          </w:p>
        </w:tc>
      </w:tr>
      <w:tr w:rsidR="00BB18E6" w:rsidRPr="006E3458" w14:paraId="2D6270D8"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35993BF" w14:textId="77777777" w:rsidR="00BB18E6" w:rsidRPr="006E3458" w:rsidRDefault="00BB18E6" w:rsidP="007F42BF">
            <w:pPr>
              <w:spacing w:line="260" w:lineRule="auto"/>
              <w:rPr>
                <w:sz w:val="22"/>
                <w:szCs w:val="22"/>
              </w:rPr>
            </w:pPr>
            <w:r w:rsidRPr="006E3458">
              <w:rPr>
                <w:b/>
                <w:bCs/>
                <w:color w:val="1A1A1A"/>
                <w:sz w:val="18"/>
                <w:szCs w:val="18"/>
              </w:rPr>
              <w:t>Qualität, Umwelt</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85F37C" w14:textId="77777777" w:rsidR="00BB18E6" w:rsidRPr="006E3458" w:rsidRDefault="00BB18E6" w:rsidP="007F42BF">
            <w:pPr>
              <w:spacing w:line="260" w:lineRule="auto"/>
              <w:rPr>
                <w:sz w:val="22"/>
                <w:szCs w:val="22"/>
              </w:rPr>
            </w:pPr>
            <w:r w:rsidRPr="006E3458">
              <w:rPr>
                <w:color w:val="1A1A1A"/>
                <w:sz w:val="18"/>
                <w:szCs w:val="18"/>
              </w:rPr>
              <w:t>Global ACI-TECH-3-004 (M), vormals IAF MD 5; nicht für die Küche</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3DAA181" w14:textId="77777777" w:rsidR="00BB18E6" w:rsidRPr="006E3458" w:rsidRDefault="00BB18E6" w:rsidP="007F42BF">
            <w:pPr>
              <w:spacing w:line="260" w:lineRule="auto"/>
              <w:rPr>
                <w:sz w:val="22"/>
                <w:szCs w:val="22"/>
              </w:rPr>
            </w:pPr>
            <w:r w:rsidRPr="006E3458">
              <w:rPr>
                <w:color w:val="1A1A1A"/>
                <w:sz w:val="18"/>
                <w:szCs w:val="18"/>
              </w:rPr>
              <w:t>ebenso</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72BA50" w14:textId="77777777" w:rsidR="00BB18E6" w:rsidRPr="006E3458" w:rsidRDefault="00BB18E6" w:rsidP="007F42BF">
            <w:pPr>
              <w:spacing w:line="260" w:lineRule="auto"/>
              <w:rPr>
                <w:sz w:val="22"/>
                <w:szCs w:val="22"/>
              </w:rPr>
            </w:pPr>
            <w:r w:rsidRPr="006E3458">
              <w:rPr>
                <w:color w:val="1A1A1A"/>
                <w:sz w:val="18"/>
                <w:szCs w:val="18"/>
              </w:rPr>
              <w:t>ebenso</w:t>
            </w:r>
          </w:p>
        </w:tc>
      </w:tr>
      <w:tr w:rsidR="00BB18E6" w:rsidRPr="006E3458" w14:paraId="14DA6AF2"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8FE9E2" w14:textId="77777777" w:rsidR="00BB18E6" w:rsidRPr="006E3458" w:rsidRDefault="00BB18E6" w:rsidP="007F42BF">
            <w:pPr>
              <w:spacing w:line="260" w:lineRule="auto"/>
              <w:rPr>
                <w:sz w:val="22"/>
                <w:szCs w:val="22"/>
              </w:rPr>
            </w:pPr>
            <w:r w:rsidRPr="006E3458">
              <w:rPr>
                <w:b/>
                <w:bCs/>
                <w:color w:val="1A1A1A"/>
                <w:sz w:val="18"/>
                <w:szCs w:val="18"/>
              </w:rPr>
              <w:t>Nachweis</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0C4DA9" w14:textId="77777777" w:rsidR="00BB18E6" w:rsidRPr="006E3458" w:rsidRDefault="00BB18E6" w:rsidP="007F42BF">
            <w:pPr>
              <w:spacing w:line="260" w:lineRule="auto"/>
              <w:rPr>
                <w:sz w:val="22"/>
                <w:szCs w:val="22"/>
              </w:rPr>
            </w:pPr>
            <w:r w:rsidRPr="006E3458">
              <w:rPr>
                <w:color w:val="1A1A1A"/>
                <w:sz w:val="18"/>
                <w:szCs w:val="18"/>
              </w:rPr>
              <w:t>Auditplan vor dem Audit an den Kunden; Aufzeichnungen über zwei Zyklen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0BF59B" w14:textId="77777777" w:rsidR="00BB18E6" w:rsidRPr="006E3458" w:rsidRDefault="00BB18E6" w:rsidP="007F42BF">
            <w:pPr>
              <w:spacing w:line="260" w:lineRule="auto"/>
              <w:rPr>
                <w:sz w:val="22"/>
                <w:szCs w:val="22"/>
              </w:rPr>
            </w:pPr>
            <w:r w:rsidRPr="006E3458">
              <w:rPr>
                <w:color w:val="1A1A1A"/>
                <w:sz w:val="18"/>
                <w:szCs w:val="18"/>
              </w:rPr>
              <w:t>in den gelesenen Unterlagen keine eigene Regel</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DA1167" w14:textId="77777777" w:rsidR="00BB18E6" w:rsidRPr="006E3458" w:rsidRDefault="00BB18E6" w:rsidP="007F42BF">
            <w:pPr>
              <w:spacing w:line="260" w:lineRule="auto"/>
              <w:rPr>
                <w:sz w:val="22"/>
                <w:szCs w:val="22"/>
              </w:rPr>
            </w:pPr>
            <w:r w:rsidRPr="006E3458">
              <w:rPr>
                <w:color w:val="1A1A1A"/>
                <w:sz w:val="18"/>
                <w:szCs w:val="18"/>
              </w:rPr>
              <w:t>Zeitaufwand und Rechtfertigung sind aufzuzeichnen</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4.3.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4.3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